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148" w:rsidRDefault="00520148" w:rsidP="00520148">
      <w:pPr>
        <w:pStyle w:val="Default"/>
        <w:jc w:val="center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 w:rsidRPr="001D5EBC">
        <w:rPr>
          <w:rFonts w:asciiTheme="majorBidi" w:hAnsiTheme="majorBidi" w:cstheme="majorBidi"/>
          <w:noProof/>
          <w:rtl/>
          <w:lang w:bidi="fa-IR"/>
        </w:rPr>
        <w:drawing>
          <wp:anchor distT="0" distB="0" distL="114300" distR="114300" simplePos="0" relativeHeight="251659264" behindDoc="0" locked="0" layoutInCell="1" allowOverlap="1" wp14:anchorId="3F275504" wp14:editId="62F55C3C">
            <wp:simplePos x="0" y="0"/>
            <wp:positionH relativeFrom="margin">
              <wp:posOffset>3990975</wp:posOffset>
            </wp:positionH>
            <wp:positionV relativeFrom="paragraph">
              <wp:posOffset>323215</wp:posOffset>
            </wp:positionV>
            <wp:extent cx="1466850" cy="15144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۲۰۲۲۱۱۱۳_۱۹۵۱۲۶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5EBC">
        <w:rPr>
          <w:rFonts w:asciiTheme="majorBidi" w:hAnsiTheme="majorBidi" w:cstheme="majorBidi"/>
          <w:rtl/>
          <w:lang w:bidi="fa-IR"/>
        </w:rPr>
        <w:br w:type="textWrapping" w:clear="all"/>
      </w:r>
      <w:r w:rsidRPr="001D5EBC">
        <w:rPr>
          <w:rFonts w:asciiTheme="majorBidi" w:hAnsiTheme="majorBidi" w:cstheme="majorBidi"/>
          <w:sz w:val="28"/>
          <w:szCs w:val="28"/>
        </w:rPr>
        <w:t xml:space="preserve">                                            </w:t>
      </w:r>
    </w:p>
    <w:p w:rsidR="00520148" w:rsidRPr="001D5EBC" w:rsidRDefault="00520148" w:rsidP="00520148">
      <w:pPr>
        <w:pStyle w:val="Default"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fa-IR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</w:t>
      </w:r>
      <w:r w:rsidRPr="001D5EBC">
        <w:rPr>
          <w:rFonts w:asciiTheme="majorBidi" w:hAnsiTheme="majorBidi" w:cstheme="majorBidi"/>
          <w:sz w:val="32"/>
          <w:szCs w:val="32"/>
        </w:rPr>
        <w:t xml:space="preserve">Academic CV        </w:t>
      </w:r>
    </w:p>
    <w:p w:rsidR="00520148" w:rsidRPr="001D5EBC" w:rsidRDefault="00520148" w:rsidP="00520148">
      <w:pPr>
        <w:pStyle w:val="Default"/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</w:p>
    <w:p w:rsidR="00520148" w:rsidRPr="001D5EBC" w:rsidRDefault="00520148" w:rsidP="00520148">
      <w:pPr>
        <w:pStyle w:val="Default"/>
        <w:bidi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1D5EBC">
        <w:rPr>
          <w:rFonts w:asciiTheme="majorBidi" w:hAnsiTheme="majorBidi" w:cstheme="majorBidi"/>
          <w:b/>
          <w:bCs/>
          <w:sz w:val="44"/>
          <w:szCs w:val="44"/>
        </w:rPr>
        <w:t xml:space="preserve">   </w:t>
      </w:r>
      <w:r w:rsidRPr="001D5EBC">
        <w:rPr>
          <w:rStyle w:val="Heading2Char"/>
          <w:rFonts w:asciiTheme="majorBidi" w:hAnsiTheme="majorBidi" w:cstheme="majorBidi"/>
          <w:sz w:val="44"/>
          <w:szCs w:val="44"/>
        </w:rPr>
        <w:t>Parviz Fotohi</w:t>
      </w:r>
    </w:p>
    <w:p w:rsidR="00520148" w:rsidRDefault="00520148" w:rsidP="00520148">
      <w:pPr>
        <w:pStyle w:val="Heading1"/>
        <w:jc w:val="left"/>
        <w:rPr>
          <w:rFonts w:asciiTheme="majorBidi" w:hAnsiTheme="majorBidi" w:cstheme="majorBidi"/>
          <w:lang w:bidi="fa-IR"/>
        </w:rPr>
      </w:pPr>
    </w:p>
    <w:p w:rsidR="00520148" w:rsidRPr="001D5EBC" w:rsidRDefault="00520148" w:rsidP="00520148">
      <w:pPr>
        <w:rPr>
          <w:rtl/>
          <w:lang w:bidi="fa-IR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1D5EBC">
        <w:rPr>
          <w:rFonts w:asciiTheme="majorBidi" w:hAnsiTheme="majorBidi" w:cstheme="majorBidi"/>
          <w:b/>
          <w:bCs/>
        </w:rPr>
        <w:t>Phone</w:t>
      </w:r>
      <w:r w:rsidRPr="001D5EBC">
        <w:rPr>
          <w:rFonts w:asciiTheme="majorBidi" w:hAnsiTheme="majorBidi" w:cstheme="majorBidi"/>
          <w:b/>
          <w:bCs/>
          <w:color w:val="00B0F0"/>
          <w:u w:val="single"/>
          <w:rtl/>
        </w:rPr>
        <w:t>:</w:t>
      </w:r>
      <w:r w:rsidRPr="001D5EBC">
        <w:rPr>
          <w:rFonts w:asciiTheme="majorBidi" w:hAnsiTheme="majorBidi" w:cstheme="majorBidi"/>
          <w:b/>
          <w:bCs/>
          <w:color w:val="00B0F0"/>
          <w:sz w:val="22"/>
          <w:szCs w:val="22"/>
          <w:u w:val="single"/>
        </w:rPr>
        <w:t xml:space="preserve">+ 98 </w:t>
      </w:r>
      <w:r w:rsidRPr="001D5EBC">
        <w:rPr>
          <w:rStyle w:val="Strong"/>
          <w:rFonts w:asciiTheme="majorBidi" w:hAnsiTheme="majorBidi" w:cstheme="majorBidi"/>
          <w:color w:val="00B0F0"/>
          <w:sz w:val="22"/>
          <w:szCs w:val="22"/>
          <w:u w:val="single"/>
        </w:rPr>
        <w:t>8733664656</w:t>
      </w:r>
      <w:r w:rsidRPr="001D5EBC">
        <w:rPr>
          <w:rStyle w:val="Strong"/>
          <w:rFonts w:asciiTheme="majorBidi" w:hAnsiTheme="majorBidi" w:cstheme="majorBidi"/>
          <w:color w:val="00B0F0"/>
          <w:sz w:val="22"/>
          <w:szCs w:val="22"/>
        </w:rPr>
        <w:t> 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Cs/>
          <w:sz w:val="22"/>
          <w:szCs w:val="22"/>
        </w:rPr>
      </w:pPr>
      <w:r w:rsidRPr="001D5EBC">
        <w:rPr>
          <w:rFonts w:asciiTheme="majorBidi" w:hAnsiTheme="majorBidi" w:cstheme="majorBidi"/>
          <w:b/>
          <w:bCs/>
        </w:rPr>
        <w:t>Email Address</w:t>
      </w:r>
      <w:r w:rsidRPr="001D5EBC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1D5EBC">
        <w:rPr>
          <w:rFonts w:asciiTheme="majorBidi" w:hAnsiTheme="majorBidi" w:cstheme="majorBidi"/>
          <w:b/>
          <w:bCs/>
          <w:rtl/>
        </w:rPr>
        <w:t>:</w:t>
      </w:r>
      <w:r w:rsidRPr="001D5EBC">
        <w:rPr>
          <w:rFonts w:asciiTheme="majorBidi" w:hAnsiTheme="majorBidi" w:cstheme="majorBidi"/>
          <w:b/>
          <w:bCs/>
          <w:color w:val="auto"/>
        </w:rPr>
        <w:t xml:space="preserve"> </w:t>
      </w:r>
      <w:hyperlink r:id="rId9" w:history="1">
        <w:r w:rsidRPr="001D5EBC">
          <w:rPr>
            <w:rStyle w:val="Hyperlink"/>
            <w:rFonts w:asciiTheme="majorBidi" w:hAnsiTheme="majorBidi" w:cstheme="majorBidi"/>
            <w:b/>
            <w:bCs/>
            <w:color w:val="00B0F0"/>
          </w:rPr>
          <w:t>fotohiparviz5818@gmail.com</w:t>
        </w:r>
      </w:hyperlink>
    </w:p>
    <w:p w:rsidR="00520148" w:rsidRPr="001D5EBC" w:rsidRDefault="00520148" w:rsidP="00520148">
      <w:pPr>
        <w:pStyle w:val="Heading3"/>
        <w:rPr>
          <w:rFonts w:asciiTheme="majorBidi" w:eastAsia="Calibri" w:hAnsiTheme="majorBidi" w:cstheme="majorBidi"/>
          <w:sz w:val="24"/>
          <w:szCs w:val="24"/>
        </w:rPr>
      </w:pPr>
      <w:r w:rsidRPr="001D5EBC">
        <w:rPr>
          <w:rFonts w:asciiTheme="majorBidi" w:hAnsiTheme="majorBidi" w:cstheme="majorBidi"/>
          <w:bCs w:val="0"/>
          <w:sz w:val="24"/>
          <w:szCs w:val="24"/>
        </w:rPr>
        <w:t>Orcid Id</w:t>
      </w:r>
      <w:r w:rsidRPr="001D5EBC">
        <w:rPr>
          <w:rFonts w:asciiTheme="majorBidi" w:hAnsiTheme="majorBidi" w:cstheme="majorBidi"/>
          <w:b w:val="0"/>
        </w:rPr>
        <w:t>:</w:t>
      </w:r>
      <w:r w:rsidRPr="001D5EBC">
        <w:rPr>
          <w:rFonts w:asciiTheme="majorBidi" w:hAnsiTheme="majorBidi" w:cstheme="majorBidi"/>
        </w:rPr>
        <w:t xml:space="preserve"> </w:t>
      </w:r>
      <w:hyperlink r:id="rId10" w:history="1">
        <w:r w:rsidRPr="001D5EBC">
          <w:rPr>
            <w:rStyle w:val="Hyperlink"/>
            <w:rFonts w:asciiTheme="majorBidi" w:hAnsiTheme="majorBidi" w:cstheme="majorBidi"/>
            <w:color w:val="00B0F0"/>
          </w:rPr>
          <w:t>0000-0002-1877-9564</w:t>
        </w:r>
      </w:hyperlink>
    </w:p>
    <w:p w:rsidR="00520148" w:rsidRPr="001D5EBC" w:rsidRDefault="00520148" w:rsidP="00520148">
      <w:pPr>
        <w:rPr>
          <w:rFonts w:asciiTheme="majorBidi" w:hAnsiTheme="majorBidi" w:cstheme="majorBidi"/>
        </w:rPr>
      </w:pPr>
      <w:r w:rsidRPr="001D5EBC">
        <w:rPr>
          <w:rStyle w:val="fontstyle01"/>
          <w:rFonts w:asciiTheme="majorBidi" w:hAnsiTheme="majorBidi" w:cstheme="majorBidi"/>
          <w:i w:val="0"/>
          <w:iCs w:val="0"/>
        </w:rPr>
        <w:t>Address</w:t>
      </w:r>
      <w:r w:rsidRPr="001D5EBC">
        <w:rPr>
          <w:rStyle w:val="fontstyle01"/>
          <w:rFonts w:asciiTheme="majorBidi" w:hAnsiTheme="majorBidi" w:cstheme="majorBidi"/>
        </w:rPr>
        <w:t>:</w:t>
      </w:r>
      <w:r w:rsidRPr="001D5EBC">
        <w:rPr>
          <w:rFonts w:asciiTheme="majorBidi" w:hAnsiTheme="majorBidi" w:cstheme="majorBidi"/>
        </w:rPr>
        <w:t xml:space="preserve"> </w:t>
      </w:r>
      <w:r w:rsidRPr="001D5EBC">
        <w:rPr>
          <w:rFonts w:asciiTheme="majorBidi" w:hAnsiTheme="majorBidi" w:cstheme="majorBidi"/>
          <w:b/>
          <w:bCs/>
          <w:color w:val="00B0F0"/>
          <w:sz w:val="22"/>
          <w:szCs w:val="22"/>
        </w:rPr>
        <w:t>Department of Anesthesiology, , Faculty of Paraclinical scince ,Kurdistan University of Medical Sciences,</w:t>
      </w:r>
      <w:r w:rsidRPr="001D5EBC">
        <w:rPr>
          <w:rFonts w:asciiTheme="majorBidi" w:hAnsiTheme="majorBidi" w:cstheme="majorBidi"/>
          <w:b/>
          <w:bCs/>
          <w:color w:val="00B0F0"/>
          <w:sz w:val="22"/>
          <w:szCs w:val="22"/>
          <w:lang w:val="en"/>
        </w:rPr>
        <w:t xml:space="preserve"> </w:t>
      </w:r>
      <w:r w:rsidRPr="001D5EBC">
        <w:rPr>
          <w:rStyle w:val="rynqvb"/>
          <w:rFonts w:asciiTheme="majorBidi" w:hAnsiTheme="majorBidi" w:cstheme="majorBidi"/>
          <w:b/>
          <w:bCs/>
          <w:color w:val="00B0F0"/>
          <w:sz w:val="22"/>
          <w:szCs w:val="22"/>
          <w:lang w:val="en"/>
        </w:rPr>
        <w:t>Pasdaran Street</w:t>
      </w:r>
      <w:r w:rsidRPr="001D5EBC">
        <w:rPr>
          <w:rFonts w:asciiTheme="majorBidi" w:hAnsiTheme="majorBidi" w:cstheme="majorBidi"/>
          <w:b/>
          <w:bCs/>
          <w:color w:val="00B0F0"/>
          <w:sz w:val="22"/>
          <w:szCs w:val="22"/>
        </w:rPr>
        <w:t xml:space="preserve"> Sanandaj, Iran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Cs/>
          <w:sz w:val="22"/>
          <w:szCs w:val="22"/>
        </w:rPr>
      </w:pPr>
    </w:p>
    <w:p w:rsidR="00520148" w:rsidRPr="001D5EBC" w:rsidRDefault="00520148" w:rsidP="00520148">
      <w:pPr>
        <w:pStyle w:val="Heading3"/>
        <w:rPr>
          <w:rFonts w:asciiTheme="majorBidi" w:hAnsiTheme="majorBidi" w:cstheme="majorBidi"/>
        </w:rPr>
      </w:pPr>
    </w:p>
    <w:p w:rsidR="00520148" w:rsidRPr="001D5EBC" w:rsidRDefault="00520148" w:rsidP="00520148">
      <w:pPr>
        <w:pStyle w:val="Heading3"/>
        <w:rPr>
          <w:rFonts w:asciiTheme="majorBidi" w:hAnsiTheme="majorBidi" w:cstheme="majorBidi"/>
          <w:sz w:val="28"/>
          <w:szCs w:val="28"/>
        </w:rPr>
      </w:pPr>
      <w:r w:rsidRPr="001D5EBC">
        <w:rPr>
          <w:rFonts w:asciiTheme="majorBidi" w:hAnsiTheme="majorBidi" w:cstheme="majorBidi"/>
          <w:sz w:val="28"/>
          <w:szCs w:val="28"/>
        </w:rPr>
        <w:t xml:space="preserve">Education 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</w:rPr>
      </w:pPr>
      <w:r w:rsidRPr="001D5EBC">
        <w:rPr>
          <w:rFonts w:asciiTheme="majorBidi" w:hAnsiTheme="majorBidi" w:cstheme="majorBidi"/>
        </w:rPr>
        <w:t xml:space="preserve">Master of Science </w:t>
      </w:r>
      <w:r w:rsidRPr="001D5EBC">
        <w:rPr>
          <w:rFonts w:asciiTheme="majorBidi" w:hAnsiTheme="majorBidi" w:cstheme="majorBidi"/>
          <w:rtl/>
        </w:rPr>
        <w:t xml:space="preserve">Critical care Nursing </w:t>
      </w:r>
      <w:r w:rsidRPr="001D5EBC">
        <w:rPr>
          <w:rFonts w:asciiTheme="majorBidi" w:hAnsiTheme="majorBidi" w:cstheme="majorBidi"/>
        </w:rPr>
        <w:t xml:space="preserve"> </w:t>
      </w:r>
      <w:r w:rsidRPr="001D5EBC">
        <w:rPr>
          <w:rFonts w:asciiTheme="majorBidi" w:hAnsiTheme="majorBidi" w:cstheme="majorBidi"/>
          <w:rtl/>
        </w:rPr>
        <w:t>Kurdistan University Medical SCiences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</w:rPr>
      </w:pPr>
      <w:r w:rsidRPr="001D5EBC">
        <w:rPr>
          <w:rFonts w:asciiTheme="majorBidi" w:hAnsiTheme="majorBidi" w:cstheme="majorBidi"/>
        </w:rPr>
        <w:t xml:space="preserve">Bachelor of  Anesthesiology Science Arak </w:t>
      </w:r>
      <w:r w:rsidRPr="001D5EBC">
        <w:rPr>
          <w:rFonts w:asciiTheme="majorBidi" w:hAnsiTheme="majorBidi" w:cstheme="majorBidi"/>
          <w:rtl/>
        </w:rPr>
        <w:t>University Medical SCiences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sz w:val="22"/>
          <w:szCs w:val="22"/>
          <w:lang w:bidi="fa-IR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520148" w:rsidRPr="001D5EBC" w:rsidRDefault="00520148" w:rsidP="00520148">
      <w:pPr>
        <w:pStyle w:val="Heading3"/>
        <w:rPr>
          <w:rFonts w:asciiTheme="majorBidi" w:hAnsiTheme="majorBidi" w:cstheme="majorBidi"/>
        </w:rPr>
      </w:pPr>
      <w:r w:rsidRPr="001D5EBC">
        <w:rPr>
          <w:rFonts w:asciiTheme="majorBidi" w:hAnsiTheme="majorBidi" w:cstheme="majorBidi"/>
        </w:rPr>
        <w:t xml:space="preserve">Research Interests / Research Profile </w:t>
      </w:r>
    </w:p>
    <w:p w:rsidR="00520148" w:rsidRPr="001D5EBC" w:rsidRDefault="00520148" w:rsidP="00520148">
      <w:pPr>
        <w:pStyle w:val="Default"/>
        <w:ind w:left="360"/>
        <w:rPr>
          <w:rFonts w:asciiTheme="majorBidi" w:hAnsiTheme="majorBidi" w:cstheme="majorBidi"/>
          <w:i/>
          <w:iCs/>
          <w:sz w:val="22"/>
          <w:szCs w:val="22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520148" w:rsidRDefault="00520148" w:rsidP="00520148">
      <w:pPr>
        <w:pStyle w:val="Heading3"/>
        <w:rPr>
          <w:rFonts w:asciiTheme="majorBidi" w:hAnsiTheme="majorBidi" w:cstheme="majorBidi"/>
        </w:rPr>
      </w:pPr>
      <w:r w:rsidRPr="001D5EBC">
        <w:rPr>
          <w:rFonts w:asciiTheme="majorBidi" w:hAnsiTheme="majorBidi" w:cstheme="majorBidi"/>
        </w:rPr>
        <w:t xml:space="preserve">Research Experience </w:t>
      </w:r>
    </w:p>
    <w:p w:rsidR="00520148" w:rsidRPr="001D1439" w:rsidRDefault="00520148" w:rsidP="00520148"/>
    <w:p w:rsidR="00520148" w:rsidRPr="001D1439" w:rsidRDefault="00520148" w:rsidP="00520148">
      <w:pPr>
        <w:rPr>
          <w:rStyle w:val="rynqvb"/>
          <w:b/>
          <w:bCs/>
          <w:lang w:val="en"/>
        </w:rPr>
      </w:pPr>
      <w:r w:rsidRPr="001D1439">
        <w:rPr>
          <w:rStyle w:val="rynqvb"/>
          <w:b/>
          <w:bCs/>
          <w:lang w:val="en"/>
        </w:rPr>
        <w:t xml:space="preserve">Research projects 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1- Investigating the relationship between knowledge management and clinical competence of nurses in </w:t>
      </w:r>
      <w:r>
        <w:rPr>
          <w:rStyle w:val="rynqvb"/>
          <w:lang w:bidi="fa-IR"/>
        </w:rPr>
        <w:t>critical</w:t>
      </w:r>
      <w:r>
        <w:rPr>
          <w:rStyle w:val="rynqvb"/>
          <w:lang w:val="en"/>
        </w:rPr>
        <w:t xml:space="preserve"> care departments of Kurdistan University of Medical Sciences in 2016 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>2- Investigating the factors affecting the quality of clinical education and related factors from the perspective of the students of the Faculty of paramedical, Kurdistan University of Medical Sciences in 2021.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 3- Investigating the tendency to consume organic products among students of Kurdistan University of Medical Sciences.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>4- Designing, implementing, and evaluating the combined model of the osce test for the internship of anesthesiology students.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 5- Investigating the effectiveness of evaluating the clinical skills of anesthesiology students using the log book, DOPS and mini CEX methods, based on the latest revision of the educational curriculum.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6- The effect of binaural sound waves on the level of anxiety, pain and vital signs of patients undergoing elective surgery with regional anesthesia in Kawsar Medical Training Center, Sanandaj 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7- The effectiveness of peer education in the </w:t>
      </w:r>
      <w:r>
        <w:t>flipped Learning</w:t>
      </w:r>
      <w:r>
        <w:rPr>
          <w:rStyle w:val="rynqvb"/>
          <w:lang w:val="en"/>
        </w:rPr>
        <w:t xml:space="preserve"> and comparison with the lecture method from the point of view of international anesthesia students. 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lastRenderedPageBreak/>
        <w:t>8- The relationship between the consumption of group B vitamins, occupational stress and mental health among pre-hospital emergency technicians in Sanandaj city in 2023</w:t>
      </w:r>
    </w:p>
    <w:p w:rsidR="00520148" w:rsidRDefault="00520148" w:rsidP="00520148">
      <w:pPr>
        <w:jc w:val="both"/>
        <w:rPr>
          <w:rStyle w:val="rynqvb"/>
          <w:lang w:val="en"/>
        </w:rPr>
      </w:pPr>
      <w:r>
        <w:rPr>
          <w:rStyle w:val="rynqvb"/>
          <w:lang w:val="en"/>
        </w:rPr>
        <w:t xml:space="preserve">9- Comparison of the effect of pre-operative education by film method with educational pamphlets and face-to-face on anxiety and recovery time from anesthesia in intervertebral disc herniation surgery patients in Kawsar Sanandaj medical training center. </w:t>
      </w:r>
    </w:p>
    <w:p w:rsidR="00520148" w:rsidRDefault="00520148" w:rsidP="00520148">
      <w:pPr>
        <w:jc w:val="both"/>
      </w:pPr>
      <w:r>
        <w:rPr>
          <w:rStyle w:val="rynqvb"/>
          <w:lang w:val="en"/>
        </w:rPr>
        <w:t>10- Examining students' attitude, performance and satisfaction with learning in small groups in case-based presentation</w:t>
      </w:r>
    </w:p>
    <w:p w:rsidR="00A26D3D" w:rsidRPr="00A26D3D" w:rsidRDefault="004D3ED4" w:rsidP="00A26D3D">
      <w:pPr>
        <w:rPr>
          <w:rtl/>
          <w:lang w:bidi="fa-IR"/>
        </w:rPr>
      </w:pPr>
      <w:r>
        <w:t>11-</w:t>
      </w:r>
      <w:r w:rsidR="00A26D3D" w:rsidRPr="00A26D3D">
        <w:rPr>
          <w:lang w:val="en"/>
        </w:rPr>
        <w:t xml:space="preserve"> </w:t>
      </w:r>
      <w:r w:rsidR="00A26D3D">
        <w:rPr>
          <w:rStyle w:val="rynqvb"/>
          <w:lang w:val="en"/>
        </w:rPr>
        <w:t>Design, implementation, and evaluation of a combined osce test model for the internship and training period of undergraduate anesthesiology students.</w:t>
      </w:r>
    </w:p>
    <w:p w:rsidR="004D3ED4" w:rsidRDefault="00D02C7B" w:rsidP="00520148">
      <w:pPr>
        <w:jc w:val="both"/>
      </w:pPr>
      <w:r>
        <w:t>…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1D5EBC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:rsidR="00520148" w:rsidRPr="001D5EBC" w:rsidRDefault="00520148" w:rsidP="00520148">
      <w:pPr>
        <w:pStyle w:val="Default"/>
        <w:rPr>
          <w:rStyle w:val="rynqvb"/>
          <w:rFonts w:asciiTheme="majorBidi" w:hAnsiTheme="majorBidi" w:cstheme="majorBidi"/>
          <w:b/>
          <w:bCs/>
        </w:rPr>
      </w:pPr>
      <w:r w:rsidRPr="001D5EBC">
        <w:rPr>
          <w:rStyle w:val="rynqvb"/>
          <w:rFonts w:asciiTheme="majorBidi" w:hAnsiTheme="majorBidi" w:cstheme="majorBidi"/>
          <w:b/>
          <w:bCs/>
          <w:lang w:val="en"/>
        </w:rPr>
        <w:t>Thesis: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Correlation of clinical competence with knowledge management in </w:t>
      </w:r>
      <w:r w:rsidRPr="001D5EBC">
        <w:rPr>
          <w:rFonts w:asciiTheme="majorBidi" w:hAnsiTheme="majorBidi" w:cstheme="majorBidi"/>
          <w:rtl/>
        </w:rPr>
        <w:t>Critical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 care nurses of Kurdistan University of Medical Sciences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  <w:lang w:val="en"/>
        </w:rPr>
      </w:pPr>
    </w:p>
    <w:p w:rsidR="00520148" w:rsidRPr="001D1439" w:rsidRDefault="00520148" w:rsidP="00520148">
      <w:pPr>
        <w:rPr>
          <w:rStyle w:val="rynqvb"/>
          <w:rFonts w:asciiTheme="majorBidi" w:hAnsiTheme="majorBidi" w:cstheme="majorBidi"/>
          <w:b/>
          <w:bCs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</w:t>
      </w:r>
      <w:r w:rsidRPr="001D1439">
        <w:rPr>
          <w:rStyle w:val="rynqvb"/>
          <w:rFonts w:asciiTheme="majorBidi" w:hAnsiTheme="majorBidi" w:cstheme="majorBidi"/>
          <w:b/>
          <w:bCs/>
          <w:sz w:val="28"/>
          <w:szCs w:val="28"/>
          <w:lang w:val="en"/>
        </w:rPr>
        <w:t>Article</w:t>
      </w:r>
      <w:r w:rsidRPr="001D1439">
        <w:rPr>
          <w:rStyle w:val="rynqvb"/>
          <w:rFonts w:asciiTheme="majorBidi" w:hAnsiTheme="majorBidi" w:cstheme="majorBidi"/>
          <w:b/>
          <w:bCs/>
          <w:lang w:val="en"/>
        </w:rPr>
        <w:t xml:space="preserve"> </w:t>
      </w:r>
    </w:p>
    <w:p w:rsidR="00520148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>
        <w:rPr>
          <w:rStyle w:val="rynqvb"/>
          <w:rFonts w:asciiTheme="majorBidi" w:hAnsiTheme="majorBidi" w:cstheme="majorBidi"/>
          <w:lang w:val="en"/>
        </w:rPr>
        <w:t>1-</w:t>
      </w:r>
      <w:r w:rsidRPr="001D5EBC">
        <w:rPr>
          <w:rStyle w:val="rynqvb"/>
          <w:rFonts w:asciiTheme="majorBidi" w:hAnsiTheme="majorBidi" w:cstheme="majorBidi"/>
          <w:lang w:val="en"/>
        </w:rPr>
        <w:t>Correlation of clinical competence with related background factors in nurses of Kurdistan University of Medical Sciences</w:t>
      </w:r>
    </w:p>
    <w:p w:rsidR="00520148" w:rsidRPr="00730365" w:rsidRDefault="00520148" w:rsidP="00520148">
      <w:pPr>
        <w:shd w:val="clear" w:color="auto" w:fill="FFFFFF"/>
      </w:pPr>
      <w:r>
        <w:t xml:space="preserve">2- </w:t>
      </w:r>
      <w:r w:rsidRPr="00730365">
        <w:t>Investigating Factors Affecting on Quality of Clinical Education and its Related Factors in Nursing and Midwifery students in Kurdistan University of Medical Sciences</w:t>
      </w:r>
    </w:p>
    <w:p w:rsidR="00520148" w:rsidRDefault="00520148" w:rsidP="00520148">
      <w:pPr>
        <w:rPr>
          <w:rStyle w:val="rynqvb"/>
          <w:rFonts w:asciiTheme="majorBidi" w:hAnsiTheme="majorBidi" w:cstheme="majorBidi"/>
        </w:rPr>
      </w:pPr>
      <w:r>
        <w:rPr>
          <w:rStyle w:val="rynqvb"/>
          <w:rFonts w:asciiTheme="majorBidi" w:hAnsiTheme="majorBidi" w:cstheme="majorBidi"/>
        </w:rPr>
        <w:t xml:space="preserve">3- </w:t>
      </w:r>
      <w:r w:rsidRPr="001D1439">
        <w:t>Examining the views of students and professors on the</w:t>
      </w:r>
      <w:r>
        <w:t xml:space="preserve"> </w:t>
      </w:r>
      <w:r w:rsidRPr="001D1439">
        <w:t>implementation of the logbook of clinical skills of the Bachelor of</w:t>
      </w:r>
      <w:r>
        <w:t xml:space="preserve"> </w:t>
      </w:r>
      <w:r w:rsidRPr="001D1439">
        <w:t>Anesthesiology based on the state-of-the-art educational curriculum</w:t>
      </w:r>
    </w:p>
    <w:p w:rsidR="00520148" w:rsidRDefault="00520148" w:rsidP="00520148">
      <w:pPr>
        <w:rPr>
          <w:rStyle w:val="rynqvb"/>
          <w:rFonts w:asciiTheme="majorBidi" w:hAnsiTheme="majorBidi" w:cstheme="majorBidi"/>
        </w:rPr>
      </w:pPr>
      <w:r>
        <w:rPr>
          <w:rStyle w:val="rynqvb"/>
          <w:rFonts w:asciiTheme="majorBidi" w:hAnsiTheme="majorBidi" w:cstheme="majorBidi"/>
        </w:rPr>
        <w:t xml:space="preserve">4- </w:t>
      </w:r>
      <w:r w:rsidRPr="00775EE7">
        <w:rPr>
          <w:rFonts w:ascii="TimesNewRomanPS-BoldMT" w:hAnsi="TimesNewRomanPS-BoldMT"/>
          <w:color w:val="000000"/>
          <w:sz w:val="26"/>
        </w:rPr>
        <w:t>Evaluation the performance of surgical technologists in infection control</w:t>
      </w:r>
      <w:r>
        <w:rPr>
          <w:rFonts w:ascii="TimesNewRomanPS-BoldMT" w:hAnsi="TimesNewRomanPS-BoldMT"/>
          <w:color w:val="000000"/>
          <w:sz w:val="26"/>
        </w:rPr>
        <w:t xml:space="preserve"> </w:t>
      </w:r>
      <w:r w:rsidRPr="00775EE7">
        <w:rPr>
          <w:rFonts w:ascii="TimesNewRomanPS-BoldMT" w:hAnsi="TimesNewRomanPS-BoldMT"/>
          <w:color w:val="000000"/>
          <w:sz w:val="26"/>
        </w:rPr>
        <w:t>and related factors in Sanandaj teaching and medical hospitals</w:t>
      </w:r>
      <w:r>
        <w:rPr>
          <w:rStyle w:val="rynqvb"/>
          <w:rFonts w:asciiTheme="majorBidi" w:hAnsiTheme="majorBidi" w:cstheme="majorBidi"/>
        </w:rPr>
        <w:t>.</w:t>
      </w:r>
    </w:p>
    <w:p w:rsidR="00520148" w:rsidRDefault="00520148" w:rsidP="00520148">
      <w:pPr>
        <w:rPr>
          <w:rStyle w:val="rynqvb"/>
          <w:lang w:val="en"/>
        </w:rPr>
      </w:pPr>
      <w:r>
        <w:rPr>
          <w:rStyle w:val="rynqvb"/>
          <w:rFonts w:asciiTheme="majorBidi" w:hAnsiTheme="majorBidi" w:cstheme="majorBidi"/>
        </w:rPr>
        <w:t xml:space="preserve">5- </w:t>
      </w:r>
      <w:r>
        <w:rPr>
          <w:rStyle w:val="rynqvb"/>
          <w:lang w:val="en"/>
        </w:rPr>
        <w:t>Infographics, modern education in medical sciences</w:t>
      </w:r>
    </w:p>
    <w:p w:rsidR="004D3ED4" w:rsidRDefault="004D3ED4" w:rsidP="00A26D3D">
      <w:r>
        <w:rPr>
          <w:rStyle w:val="rynqvb"/>
          <w:lang w:val="en"/>
        </w:rPr>
        <w:t>6-</w:t>
      </w:r>
      <w:r w:rsidR="00A26D3D">
        <w:rPr>
          <w:rStyle w:val="rynqvb"/>
          <w:lang w:val="en"/>
        </w:rPr>
        <w:t>Comparing the perspectives of paramedical students of Kurdistan University of Medical Sciences in e-learning of airway obstruction using two methods: infographics and short films.</w:t>
      </w:r>
    </w:p>
    <w:p w:rsidR="00520148" w:rsidRDefault="00D02C7B" w:rsidP="00520148">
      <w:pPr>
        <w:rPr>
          <w:rFonts w:asciiTheme="majorBidi" w:hAnsiTheme="majorBidi" w:cstheme="majorBidi"/>
        </w:rPr>
      </w:pPr>
      <w:r>
        <w:rPr>
          <w:rStyle w:val="rynqvb"/>
          <w:rFonts w:asciiTheme="majorBidi" w:hAnsiTheme="majorBidi" w:cstheme="majorBidi"/>
        </w:rPr>
        <w:t xml:space="preserve">7- </w:t>
      </w:r>
      <w:r w:rsidRPr="00D02C7B">
        <w:rPr>
          <w:rFonts w:asciiTheme="majorBidi" w:hAnsiTheme="majorBidi" w:cstheme="majorBidi"/>
        </w:rPr>
        <w:t>Investigation The Effectiveness of Clinical Evaluation of Internship and Internship of Bachelor of Anesthesiology Students from The Perspective of Professors and Students</w:t>
      </w:r>
    </w:p>
    <w:p w:rsidR="00D02C7B" w:rsidRDefault="00D02C7B" w:rsidP="00D02C7B">
      <w:r>
        <w:rPr>
          <w:rFonts w:asciiTheme="majorBidi" w:hAnsiTheme="majorBidi" w:cstheme="majorBidi"/>
        </w:rPr>
        <w:t xml:space="preserve">8- </w:t>
      </w:r>
      <w:hyperlink r:id="rId11" w:history="1">
        <w:r w:rsidRPr="00D02C7B">
          <w:rPr>
            <w:rStyle w:val="abstracttitle"/>
          </w:rPr>
          <w:t>Investigating the Quality of Clinical Education and Related Demographic Factors from the Viewpoint of students at the Paramedical Faculty in Medical Science of Kurdistan in 2024</w:t>
        </w:r>
      </w:hyperlink>
      <w:r w:rsidRPr="00D02C7B">
        <w:t xml:space="preserve"> </w:t>
      </w:r>
    </w:p>
    <w:p w:rsidR="00D02C7B" w:rsidRDefault="00D02C7B" w:rsidP="00D02C7B">
      <w:pPr>
        <w:pStyle w:val="Heading2"/>
        <w:rPr>
          <w:sz w:val="36"/>
          <w:szCs w:val="36"/>
        </w:rPr>
      </w:pPr>
      <w:r w:rsidRPr="00D02C7B">
        <w:rPr>
          <w:b w:val="0"/>
          <w:bCs w:val="0"/>
          <w:sz w:val="24"/>
          <w:szCs w:val="24"/>
        </w:rPr>
        <w:t>9-</w:t>
      </w:r>
      <w:r w:rsidRPr="00D02C7B">
        <w:rPr>
          <w:sz w:val="24"/>
          <w:szCs w:val="24"/>
        </w:rPr>
        <w:t xml:space="preserve"> </w:t>
      </w:r>
      <w:r w:rsidRPr="00D02C7B">
        <w:rPr>
          <w:rFonts w:asciiTheme="majorBidi" w:hAnsiTheme="majorBidi" w:cstheme="majorBidi"/>
          <w:b w:val="0"/>
          <w:bCs w:val="0"/>
          <w:sz w:val="24"/>
          <w:szCs w:val="24"/>
        </w:rPr>
        <w:t>ntegrating the SPOC Model within the Gagnéh Framework for Anesthesia Monitoring Training: A Hybrid Approach Leveraging Artificial Intelligence for Personalized Learning</w:t>
      </w:r>
    </w:p>
    <w:p w:rsidR="00D02C7B" w:rsidRDefault="00D02C7B" w:rsidP="00D02C7B"/>
    <w:p w:rsidR="00D02C7B" w:rsidRPr="001D1439" w:rsidRDefault="00D02C7B" w:rsidP="00520148">
      <w:pPr>
        <w:rPr>
          <w:rStyle w:val="rynqvb"/>
          <w:rFonts w:asciiTheme="majorBidi" w:hAnsiTheme="majorBidi" w:cstheme="majorBidi"/>
          <w:lang w:bidi="fa-IR"/>
        </w:rPr>
      </w:pPr>
    </w:p>
    <w:p w:rsidR="00520148" w:rsidRPr="00775EE7" w:rsidRDefault="00520148" w:rsidP="00520148">
      <w:pPr>
        <w:rPr>
          <w:rStyle w:val="rynqvb"/>
          <w:rFonts w:asciiTheme="majorBidi" w:hAnsiTheme="majorBidi" w:cstheme="majorBidi"/>
          <w:b/>
          <w:bCs/>
          <w:lang w:val="en"/>
        </w:rPr>
      </w:pPr>
      <w:r w:rsidRPr="00775EE7">
        <w:rPr>
          <w:rStyle w:val="rynqvb"/>
          <w:rFonts w:asciiTheme="majorBidi" w:hAnsiTheme="majorBidi" w:cstheme="majorBidi"/>
          <w:b/>
          <w:bCs/>
          <w:lang w:val="en"/>
        </w:rPr>
        <w:t xml:space="preserve">Presentation </w:t>
      </w:r>
    </w:p>
    <w:p w:rsidR="00520148" w:rsidRPr="001D5EBC" w:rsidRDefault="00520148" w:rsidP="00520148">
      <w:pPr>
        <w:rPr>
          <w:rFonts w:asciiTheme="majorBidi" w:hAnsiTheme="majorBidi" w:cstheme="majorBidi"/>
        </w:rPr>
      </w:pPr>
      <w:r>
        <w:rPr>
          <w:rStyle w:val="rynqvb"/>
          <w:rFonts w:asciiTheme="majorBidi" w:hAnsiTheme="majorBidi" w:cstheme="majorBidi"/>
          <w:lang w:val="en"/>
        </w:rPr>
        <w:t xml:space="preserve">1- </w:t>
      </w:r>
      <w:r w:rsidRPr="001D5EBC">
        <w:rPr>
          <w:rStyle w:val="rynqvb"/>
          <w:rFonts w:asciiTheme="majorBidi" w:hAnsiTheme="majorBidi" w:cstheme="majorBidi"/>
          <w:lang w:val="en"/>
        </w:rPr>
        <w:t>poster entitled clinical competence of nurses in the congress of management and effective leadership in nursing</w:t>
      </w:r>
      <w:r>
        <w:rPr>
          <w:rStyle w:val="rynqvb"/>
        </w:rPr>
        <w:t>(in persian)</w:t>
      </w:r>
    </w:p>
    <w:p w:rsidR="00520148" w:rsidRDefault="00520148" w:rsidP="00520148">
      <w:pPr>
        <w:rPr>
          <w:b/>
          <w:bCs/>
        </w:rPr>
      </w:pPr>
      <w:r>
        <w:rPr>
          <w:rStyle w:val="rynqvb"/>
          <w:rFonts w:asciiTheme="majorBidi" w:hAnsiTheme="majorBidi" w:cstheme="majorBidi"/>
          <w:lang w:val="en"/>
        </w:rPr>
        <w:t xml:space="preserve">2- </w:t>
      </w:r>
      <w:r w:rsidRPr="00775EE7">
        <w:rPr>
          <w:rStyle w:val="rynqvb"/>
        </w:rPr>
        <w:t>Comparing the effectiveness and satisfaction of electronic training on airway obstruction of paramedical students of Kurdistan University of Medical Sciences using two methods, infographic and short video.</w:t>
      </w:r>
      <w:r>
        <w:rPr>
          <w:rStyle w:val="rynqvb"/>
        </w:rPr>
        <w:t>(in persian)</w:t>
      </w:r>
    </w:p>
    <w:p w:rsidR="00520148" w:rsidRDefault="004D3ED4" w:rsidP="00520148">
      <w:pPr>
        <w:rPr>
          <w:rFonts w:cs="B Nazanin"/>
          <w:sz w:val="20"/>
          <w:szCs w:val="20"/>
        </w:rPr>
      </w:pPr>
      <w:r>
        <w:rPr>
          <w:rStyle w:val="rynqvb"/>
          <w:lang w:val="en"/>
        </w:rPr>
        <w:t xml:space="preserve">3-poster </w:t>
      </w:r>
      <w:r w:rsidRPr="00F76753">
        <w:rPr>
          <w:rFonts w:cs="B Nazanin"/>
          <w:sz w:val="20"/>
          <w:szCs w:val="20"/>
        </w:rPr>
        <w:t>case based colleborative learning using think-pair share sterategy</w:t>
      </w:r>
    </w:p>
    <w:p w:rsidR="004D3ED4" w:rsidRDefault="004D3ED4" w:rsidP="00A26D3D">
      <w:r>
        <w:rPr>
          <w:rFonts w:cs="B Nazanin"/>
          <w:sz w:val="20"/>
          <w:szCs w:val="20"/>
        </w:rPr>
        <w:t xml:space="preserve">4- </w:t>
      </w:r>
      <w:r>
        <w:rPr>
          <w:rStyle w:val="rynqvb"/>
          <w:lang w:val="en"/>
        </w:rPr>
        <w:t xml:space="preserve">Poster comparing theoretical scores and clinical skills assessment during the semester of undergraduate anesthesiology students with the </w:t>
      </w:r>
      <w:r w:rsidR="00A26D3D">
        <w:rPr>
          <w:rStyle w:val="rynqvb"/>
          <w:lang w:val="en"/>
        </w:rPr>
        <w:t>osce</w:t>
      </w:r>
      <w:r>
        <w:rPr>
          <w:rStyle w:val="rynqvb"/>
          <w:lang w:val="en"/>
        </w:rPr>
        <w:t xml:space="preserve"> final exam</w:t>
      </w:r>
    </w:p>
    <w:p w:rsidR="00A26D3D" w:rsidRDefault="004D3ED4" w:rsidP="00A26D3D">
      <w:r>
        <w:rPr>
          <w:rStyle w:val="rynqvb"/>
        </w:rPr>
        <w:t>5</w:t>
      </w:r>
      <w:r w:rsidR="00A26D3D">
        <w:rPr>
          <w:rStyle w:val="rynqvb"/>
        </w:rPr>
        <w:t>-</w:t>
      </w:r>
      <w:r w:rsidR="00A26D3D" w:rsidRPr="00A26D3D">
        <w:rPr>
          <w:lang w:val="en"/>
        </w:rPr>
        <w:t xml:space="preserve"> </w:t>
      </w:r>
      <w:r w:rsidR="00A26D3D">
        <w:rPr>
          <w:rStyle w:val="rynqvb"/>
          <w:lang w:val="en"/>
        </w:rPr>
        <w:t>Poster: Needs assessment, design, implementation and evaluation of clinical skills of undergraduate anesthesiology students using the logbook method based on the latest revision of the training program</w:t>
      </w:r>
    </w:p>
    <w:p w:rsidR="00A26D3D" w:rsidRDefault="00A26D3D" w:rsidP="0083087F">
      <w:r>
        <w:rPr>
          <w:rStyle w:val="rynqvb"/>
        </w:rPr>
        <w:t>6-</w:t>
      </w:r>
      <w:r w:rsidRPr="00A26D3D">
        <w:rPr>
          <w:lang w:val="en"/>
        </w:rPr>
        <w:t xml:space="preserve"> </w:t>
      </w:r>
      <w:r>
        <w:rPr>
          <w:rStyle w:val="rynqvb"/>
          <w:lang w:val="en"/>
        </w:rPr>
        <w:t xml:space="preserve">Lecture: Design and Validity of the </w:t>
      </w:r>
      <w:r w:rsidR="0083087F">
        <w:rPr>
          <w:rStyle w:val="rynqvb"/>
          <w:lang w:val="en"/>
        </w:rPr>
        <w:t>osce</w:t>
      </w:r>
      <w:r>
        <w:rPr>
          <w:rStyle w:val="rynqvb"/>
          <w:lang w:val="en"/>
        </w:rPr>
        <w:t xml:space="preserve"> Test of Clinical Skills of Anesthesiology Students in the Real Operating Room Environment</w:t>
      </w:r>
    </w:p>
    <w:p w:rsidR="0083087F" w:rsidRDefault="0083087F" w:rsidP="0083087F">
      <w:r>
        <w:rPr>
          <w:rStyle w:val="rynqvb"/>
        </w:rPr>
        <w:t xml:space="preserve">7 - </w:t>
      </w:r>
      <w:r>
        <w:rPr>
          <w:rStyle w:val="rynqvb"/>
          <w:lang w:val="en"/>
        </w:rPr>
        <w:t>Lecture on the effectiveness and attitude of the osce test from the perspective of professors and students of anesthesiology</w:t>
      </w:r>
    </w:p>
    <w:p w:rsidR="0083087F" w:rsidRDefault="0083087F" w:rsidP="0083087F">
      <w:r>
        <w:t xml:space="preserve">8- </w:t>
      </w:r>
      <w:r>
        <w:rPr>
          <w:rStyle w:val="rynqvb"/>
          <w:lang w:val="en"/>
        </w:rPr>
        <w:t>Poster on the effectiveness of clinical evaluation of undergraduate anesthesiology students' internships and training from the perspectives of professors and students</w:t>
      </w:r>
    </w:p>
    <w:p w:rsidR="0083087F" w:rsidRDefault="0083087F" w:rsidP="0083087F">
      <w:r>
        <w:rPr>
          <w:lang w:bidi="fa-IR"/>
        </w:rPr>
        <w:t xml:space="preserve">9- </w:t>
      </w:r>
      <w:r>
        <w:rPr>
          <w:rStyle w:val="rynqvb"/>
          <w:lang w:val="en"/>
        </w:rPr>
        <w:t>Poster design and evaluation of patient-centered learning in small groups for patient introduction lessons for anesthesia students</w:t>
      </w:r>
    </w:p>
    <w:p w:rsidR="004D3ED4" w:rsidRPr="004D3ED4" w:rsidRDefault="004D3ED4" w:rsidP="00520148">
      <w:pPr>
        <w:rPr>
          <w:rStyle w:val="rynqvb"/>
        </w:rPr>
      </w:pPr>
    </w:p>
    <w:p w:rsidR="00520148" w:rsidRPr="00640A46" w:rsidRDefault="00520148" w:rsidP="00520148">
      <w:pPr>
        <w:rPr>
          <w:rStyle w:val="rynqvb"/>
          <w:b/>
          <w:bCs/>
          <w:sz w:val="28"/>
          <w:szCs w:val="28"/>
          <w:lang w:val="en"/>
        </w:rPr>
      </w:pPr>
      <w:r w:rsidRPr="00640A46">
        <w:rPr>
          <w:rStyle w:val="rynqvb"/>
          <w:b/>
          <w:bCs/>
          <w:sz w:val="28"/>
          <w:szCs w:val="28"/>
          <w:lang w:val="en"/>
        </w:rPr>
        <w:t xml:space="preserve">Scientific review </w:t>
      </w:r>
    </w:p>
    <w:p w:rsidR="00520148" w:rsidRDefault="00520148" w:rsidP="00520148">
      <w:r>
        <w:rPr>
          <w:rStyle w:val="rynqvb"/>
          <w:lang w:val="en"/>
        </w:rPr>
        <w:t>1- Scientific Research Journal of Nursing Education, 2- Quarterly Journal of Paramedicine, Nursing and Midwifery, 3- Publications Council of Kurdistan University of Medical Sciences, 4- Member of Research Council of Faculty of Paramedicine and Student Research Committee of Kurdistan University of Medical Sciences.</w:t>
      </w:r>
    </w:p>
    <w:p w:rsidR="00520148" w:rsidRPr="00775EE7" w:rsidRDefault="00520148" w:rsidP="00520148">
      <w:pPr>
        <w:rPr>
          <w:rStyle w:val="rynqvb"/>
          <w:rFonts w:asciiTheme="majorBidi" w:hAnsiTheme="majorBidi" w:cstheme="majorBidi"/>
        </w:rPr>
      </w:pPr>
    </w:p>
    <w:p w:rsidR="00520148" w:rsidRPr="001D5EBC" w:rsidRDefault="00520148" w:rsidP="00520148">
      <w:pPr>
        <w:rPr>
          <w:rFonts w:asciiTheme="majorBidi" w:hAnsiTheme="majorBidi" w:cstheme="majorBidi"/>
          <w:b/>
          <w:bCs/>
          <w:lang w:val="en"/>
        </w:rPr>
      </w:pPr>
      <w:r w:rsidRPr="001D5EBC">
        <w:rPr>
          <w:rFonts w:asciiTheme="majorBidi" w:hAnsiTheme="majorBidi" w:cstheme="majorBidi"/>
          <w:b/>
          <w:bCs/>
        </w:rPr>
        <w:t>Research Interests</w:t>
      </w:r>
    </w:p>
    <w:p w:rsidR="00520148" w:rsidRPr="001D5EBC" w:rsidRDefault="00520148" w:rsidP="00D02C7B">
      <w:pPr>
        <w:rPr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Pain control </w:t>
      </w:r>
      <w:r w:rsidR="00D02C7B">
        <w:rPr>
          <w:rStyle w:val="rynqvb"/>
          <w:rFonts w:asciiTheme="majorBidi" w:hAnsiTheme="majorBidi" w:cstheme="majorBidi"/>
          <w:lang w:val="en"/>
        </w:rPr>
        <w:t>–medical education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- airway management - anesthesia </w:t>
      </w:r>
      <w:r w:rsidR="00D02C7B">
        <w:rPr>
          <w:rStyle w:val="rynqvb"/>
          <w:rFonts w:asciiTheme="majorBidi" w:hAnsiTheme="majorBidi" w:cstheme="majorBidi"/>
          <w:lang w:val="en"/>
        </w:rPr>
        <w:t>–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 </w:t>
      </w:r>
      <w:r w:rsidR="00D02C7B">
        <w:rPr>
          <w:rStyle w:val="rynqvb"/>
          <w:rFonts w:asciiTheme="majorBidi" w:hAnsiTheme="majorBidi" w:cstheme="majorBidi"/>
          <w:lang w:val="en"/>
        </w:rPr>
        <w:t>critical care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 nurs</w:t>
      </w:r>
      <w:r w:rsidR="00D02C7B">
        <w:rPr>
          <w:rStyle w:val="rynqvb"/>
          <w:rFonts w:asciiTheme="majorBidi" w:hAnsiTheme="majorBidi" w:cstheme="majorBidi"/>
          <w:lang w:val="en"/>
        </w:rPr>
        <w:t>ing</w:t>
      </w:r>
    </w:p>
    <w:p w:rsidR="00520148" w:rsidRPr="001D5EBC" w:rsidRDefault="00520148" w:rsidP="00520148">
      <w:pPr>
        <w:rPr>
          <w:rFonts w:asciiTheme="majorBidi" w:hAnsiTheme="majorBidi" w:cstheme="majorBidi"/>
          <w:lang w:val="en"/>
        </w:rPr>
      </w:pPr>
    </w:p>
    <w:p w:rsidR="00520148" w:rsidRPr="001D5EBC" w:rsidRDefault="00520148" w:rsidP="00520148">
      <w:pPr>
        <w:rPr>
          <w:rFonts w:asciiTheme="majorBidi" w:hAnsiTheme="majorBidi" w:cstheme="majorBidi"/>
          <w:lang w:val="en"/>
        </w:rPr>
      </w:pPr>
    </w:p>
    <w:p w:rsidR="00520148" w:rsidRPr="001D5EBC" w:rsidRDefault="00520148" w:rsidP="00520148">
      <w:pPr>
        <w:rPr>
          <w:rFonts w:asciiTheme="majorBidi" w:hAnsiTheme="majorBidi" w:cstheme="majorBidi"/>
          <w:lang w:val="en"/>
        </w:rPr>
      </w:pPr>
    </w:p>
    <w:p w:rsidR="00520148" w:rsidRPr="001D5EBC" w:rsidRDefault="00520148" w:rsidP="00520148">
      <w:pPr>
        <w:pStyle w:val="StyleHeading3"/>
        <w:rPr>
          <w:rFonts w:asciiTheme="majorBidi" w:hAnsiTheme="majorBidi" w:cstheme="majorBidi"/>
        </w:rPr>
      </w:pPr>
    </w:p>
    <w:p w:rsidR="00520148" w:rsidRPr="001D5EBC" w:rsidRDefault="00520148" w:rsidP="00520148">
      <w:pPr>
        <w:pStyle w:val="StyleHeading3"/>
        <w:rPr>
          <w:rFonts w:asciiTheme="majorBidi" w:hAnsiTheme="majorBidi" w:cstheme="majorBidi"/>
        </w:rPr>
      </w:pPr>
      <w:r w:rsidRPr="001D5EBC">
        <w:rPr>
          <w:rFonts w:asciiTheme="majorBidi" w:hAnsiTheme="majorBidi" w:cstheme="majorBidi"/>
        </w:rPr>
        <w:t xml:space="preserve">AREAS of Teaching Expertise </w:t>
      </w:r>
    </w:p>
    <w:p w:rsidR="00520148" w:rsidRPr="00775EE7" w:rsidRDefault="00520148" w:rsidP="00520148">
      <w:pPr>
        <w:pStyle w:val="NormalItalicized"/>
        <w:ind w:left="0"/>
        <w:rPr>
          <w:rStyle w:val="rynqvb"/>
          <w:rFonts w:asciiTheme="majorBidi" w:hAnsiTheme="majorBidi" w:cstheme="majorBidi"/>
          <w:i w:val="0"/>
          <w:iCs/>
        </w:rPr>
      </w:pPr>
    </w:p>
    <w:p w:rsidR="00520148" w:rsidRPr="001D5EBC" w:rsidRDefault="00520148" w:rsidP="00520148">
      <w:pPr>
        <w:pStyle w:val="NormalItalicized"/>
        <w:ind w:left="0"/>
        <w:rPr>
          <w:rStyle w:val="rynqvb"/>
          <w:rFonts w:asciiTheme="majorBidi" w:hAnsiTheme="majorBidi" w:cstheme="majorBidi"/>
          <w:b/>
          <w:bCs/>
          <w:i w:val="0"/>
          <w:iCs/>
          <w:sz w:val="20"/>
          <w:szCs w:val="20"/>
          <w:lang w:bidi="ar-IQ"/>
        </w:rPr>
      </w:pPr>
      <w:r w:rsidRPr="001D5EBC">
        <w:rPr>
          <w:rStyle w:val="rynqvb"/>
          <w:rFonts w:asciiTheme="majorBidi" w:hAnsiTheme="majorBidi" w:cstheme="majorBidi"/>
          <w:b/>
          <w:bCs/>
          <w:i w:val="0"/>
          <w:iCs/>
          <w:sz w:val="20"/>
          <w:szCs w:val="20"/>
          <w:lang w:val="en"/>
        </w:rPr>
        <w:t>Anesthesiology,</w:t>
      </w:r>
      <w:r w:rsidRPr="001D5EBC">
        <w:rPr>
          <w:rFonts w:asciiTheme="majorBidi" w:hAnsiTheme="majorBidi" w:cstheme="majorBidi"/>
          <w:b/>
          <w:bCs/>
          <w:i w:val="0"/>
          <w:iCs/>
          <w:rtl/>
        </w:rPr>
        <w:t xml:space="preserve"> </w:t>
      </w:r>
      <w:r w:rsidRPr="001D5EBC">
        <w:rPr>
          <w:rFonts w:asciiTheme="majorBidi" w:hAnsiTheme="majorBidi" w:cstheme="majorBidi"/>
          <w:b/>
          <w:bCs/>
          <w:rtl/>
        </w:rPr>
        <w:t>Critical care Nursing</w:t>
      </w:r>
      <w:r w:rsidRPr="001D5EBC">
        <w:rPr>
          <w:rFonts w:asciiTheme="majorBidi" w:hAnsiTheme="majorBidi" w:cstheme="majorBidi"/>
          <w:b/>
          <w:bCs/>
          <w:i w:val="0"/>
          <w:iCs/>
          <w:lang w:bidi="ar-IQ"/>
        </w:rPr>
        <w:t>,airway managment</w:t>
      </w:r>
    </w:p>
    <w:p w:rsidR="00520148" w:rsidRPr="001D5EBC" w:rsidRDefault="00520148" w:rsidP="00520148">
      <w:pPr>
        <w:pStyle w:val="NormalItalicized"/>
        <w:ind w:left="0"/>
        <w:rPr>
          <w:rStyle w:val="rynqvb"/>
          <w:rFonts w:asciiTheme="majorBidi" w:hAnsiTheme="majorBidi" w:cstheme="majorBidi"/>
          <w:i w:val="0"/>
          <w:iCs/>
          <w:lang w:val="en"/>
        </w:rPr>
      </w:pPr>
      <w:r w:rsidRPr="001D5EBC">
        <w:rPr>
          <w:rStyle w:val="rynqvb"/>
          <w:rFonts w:asciiTheme="majorBidi" w:hAnsiTheme="majorBidi" w:cstheme="majorBidi"/>
          <w:i w:val="0"/>
          <w:iCs/>
          <w:lang w:val="en"/>
        </w:rPr>
        <w:t>Nursing internship instructor, Faculty of Nursing and Midwifery, Kurdistan University of Medical Sciences.</w:t>
      </w:r>
    </w:p>
    <w:p w:rsidR="00520148" w:rsidRPr="001D5EBC" w:rsidRDefault="00520148" w:rsidP="00520148">
      <w:pPr>
        <w:pStyle w:val="NormalItalicized"/>
        <w:ind w:left="0"/>
        <w:rPr>
          <w:rStyle w:val="rynqvb"/>
          <w:rFonts w:asciiTheme="majorBidi" w:hAnsiTheme="majorBidi" w:cstheme="majorBidi"/>
          <w:i w:val="0"/>
          <w:iCs/>
          <w:lang w:val="en"/>
        </w:rPr>
      </w:pPr>
      <w:r w:rsidRPr="001D5EBC">
        <w:rPr>
          <w:rStyle w:val="rynqvb"/>
          <w:rFonts w:asciiTheme="majorBidi" w:hAnsiTheme="majorBidi" w:cstheme="majorBidi"/>
          <w:i w:val="0"/>
          <w:iCs/>
          <w:lang w:val="en"/>
        </w:rPr>
        <w:t xml:space="preserve"> Anesthesiology Internship Instructor, Department of Operating Room, Kausar Hospital, Faculty of Paramedicine, Kurdistan University of Medical Sciences </w:t>
      </w:r>
    </w:p>
    <w:p w:rsidR="00520148" w:rsidRPr="001D5EBC" w:rsidRDefault="00520148" w:rsidP="00520148">
      <w:pPr>
        <w:pStyle w:val="NormalItalicized"/>
        <w:ind w:left="0"/>
        <w:rPr>
          <w:rFonts w:asciiTheme="majorBidi" w:hAnsiTheme="majorBidi" w:cstheme="majorBidi"/>
          <w:i w:val="0"/>
          <w:iCs/>
        </w:rPr>
      </w:pPr>
      <w:r w:rsidRPr="001D5EBC">
        <w:rPr>
          <w:rStyle w:val="rynqvb"/>
          <w:rFonts w:asciiTheme="majorBidi" w:hAnsiTheme="majorBidi" w:cstheme="majorBidi"/>
          <w:i w:val="0"/>
          <w:iCs/>
          <w:lang w:val="en"/>
        </w:rPr>
        <w:t xml:space="preserve">Academic </w:t>
      </w:r>
      <w:r w:rsidRPr="00640A46">
        <w:rPr>
          <w:rFonts w:asciiTheme="majorBidi" w:hAnsiTheme="majorBidi" w:cstheme="majorBidi"/>
          <w:i w:val="0"/>
          <w:iCs/>
          <w:sz w:val="20"/>
          <w:szCs w:val="20"/>
        </w:rPr>
        <w:t>Head of</w:t>
      </w:r>
      <w:r w:rsidRPr="00640A46">
        <w:rPr>
          <w:sz w:val="20"/>
          <w:szCs w:val="20"/>
        </w:rPr>
        <w:t xml:space="preserve"> </w:t>
      </w:r>
      <w:r w:rsidRPr="001D5EBC">
        <w:rPr>
          <w:rStyle w:val="rynqvb"/>
          <w:rFonts w:asciiTheme="majorBidi" w:hAnsiTheme="majorBidi" w:cstheme="majorBidi"/>
          <w:i w:val="0"/>
          <w:iCs/>
          <w:lang w:val="en"/>
        </w:rPr>
        <w:t>Department of Anesthesiology, Faculty of Paramedicine, Kurdistan University of Medical Sciences</w:t>
      </w:r>
      <w:r w:rsidRPr="001D5EBC">
        <w:rPr>
          <w:rFonts w:asciiTheme="majorBidi" w:hAnsiTheme="majorBidi" w:cstheme="majorBidi"/>
          <w:i w:val="0"/>
          <w:iCs/>
        </w:rPr>
        <w:t>.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iCs/>
          <w:sz w:val="22"/>
          <w:szCs w:val="22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iCs/>
          <w:sz w:val="22"/>
          <w:szCs w:val="22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520148" w:rsidRPr="001D5EBC" w:rsidRDefault="00520148" w:rsidP="00520148">
      <w:pPr>
        <w:pStyle w:val="Heading3"/>
        <w:rPr>
          <w:rFonts w:asciiTheme="majorBidi" w:hAnsiTheme="majorBidi" w:cstheme="majorBidi"/>
        </w:rPr>
      </w:pPr>
      <w:r w:rsidRPr="001D5EBC">
        <w:rPr>
          <w:rFonts w:asciiTheme="majorBidi" w:hAnsiTheme="majorBidi" w:cstheme="majorBidi"/>
        </w:rPr>
        <w:t xml:space="preserve">Teaching Experience 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i/>
          <w:iCs/>
          <w:sz w:val="22"/>
          <w:szCs w:val="22"/>
        </w:rPr>
      </w:pPr>
    </w:p>
    <w:p w:rsidR="00520148" w:rsidRPr="001D5EBC" w:rsidRDefault="00520148" w:rsidP="00D02C7B">
      <w:pPr>
        <w:rPr>
          <w:rStyle w:val="rynqvb"/>
          <w:rFonts w:asciiTheme="majorBidi" w:hAnsiTheme="majorBidi" w:cstheme="majorBidi"/>
          <w:b/>
          <w:bCs/>
          <w:lang w:val="en"/>
        </w:rPr>
      </w:pPr>
      <w:r w:rsidRPr="001D5EBC">
        <w:rPr>
          <w:rStyle w:val="rynqvb"/>
          <w:rFonts w:asciiTheme="majorBidi" w:hAnsiTheme="majorBidi" w:cstheme="majorBidi"/>
          <w:b/>
          <w:bCs/>
          <w:lang w:val="en"/>
        </w:rPr>
        <w:t>Teaching history of the academic unit (</w:t>
      </w:r>
      <w:r w:rsidR="00D02C7B">
        <w:rPr>
          <w:rStyle w:val="rynqvb"/>
          <w:rFonts w:asciiTheme="majorBidi" w:hAnsiTheme="majorBidi" w:cstheme="majorBidi"/>
          <w:b/>
          <w:bCs/>
          <w:lang w:val="en"/>
        </w:rPr>
        <w:t>200</w:t>
      </w:r>
      <w:r>
        <w:rPr>
          <w:rStyle w:val="rynqvb"/>
          <w:rFonts w:asciiTheme="majorBidi" w:hAnsiTheme="majorBidi" w:cstheme="majorBidi"/>
          <w:b/>
          <w:bCs/>
          <w:lang w:val="en"/>
        </w:rPr>
        <w:t xml:space="preserve"> </w:t>
      </w:r>
      <w:r w:rsidRPr="001D5EBC">
        <w:rPr>
          <w:rStyle w:val="rynqvb"/>
          <w:rFonts w:asciiTheme="majorBidi" w:hAnsiTheme="majorBidi" w:cstheme="majorBidi"/>
          <w:b/>
          <w:bCs/>
          <w:lang w:val="en"/>
        </w:rPr>
        <w:t>units)</w:t>
      </w:r>
    </w:p>
    <w:p w:rsidR="00520148" w:rsidRPr="001D5EBC" w:rsidRDefault="00520148" w:rsidP="00D02C7B">
      <w:pPr>
        <w:rPr>
          <w:rStyle w:val="rynqvb"/>
          <w:rFonts w:asciiTheme="majorBidi" w:hAnsiTheme="majorBidi" w:cstheme="majorBidi"/>
          <w:b/>
          <w:bCs/>
          <w:lang w:val="en"/>
        </w:rPr>
      </w:pPr>
      <w:r w:rsidRPr="001D5EBC">
        <w:rPr>
          <w:rStyle w:val="rynqvb"/>
          <w:rFonts w:asciiTheme="majorBidi" w:hAnsiTheme="majorBidi" w:cstheme="majorBidi"/>
          <w:b/>
          <w:bCs/>
          <w:lang w:val="en"/>
        </w:rPr>
        <w:t>Teaching records in university workshops (</w:t>
      </w:r>
      <w:r w:rsidR="00D02C7B">
        <w:rPr>
          <w:rStyle w:val="rynqvb"/>
          <w:rFonts w:asciiTheme="majorBidi" w:hAnsiTheme="majorBidi" w:cstheme="majorBidi"/>
          <w:b/>
          <w:bCs/>
          <w:lang w:val="en"/>
        </w:rPr>
        <w:t>20</w:t>
      </w:r>
      <w:r w:rsidRPr="001D5EBC">
        <w:rPr>
          <w:rStyle w:val="rynqvb"/>
          <w:rFonts w:asciiTheme="majorBidi" w:hAnsiTheme="majorBidi" w:cstheme="majorBidi"/>
          <w:b/>
          <w:bCs/>
          <w:lang w:val="en"/>
        </w:rPr>
        <w:t xml:space="preserve"> hours) </w:t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b/>
          <w:bCs/>
          <w:lang w:val="en"/>
        </w:rPr>
      </w:pPr>
      <w:r w:rsidRPr="001D5EBC">
        <w:rPr>
          <w:rStyle w:val="rynqvb"/>
          <w:rFonts w:asciiTheme="majorBidi" w:hAnsiTheme="majorBidi" w:cstheme="majorBidi"/>
          <w:b/>
          <w:bCs/>
          <w:lang w:val="en"/>
        </w:rPr>
        <w:t>Teaching records in hospitals (</w:t>
      </w:r>
      <w:r>
        <w:rPr>
          <w:rStyle w:val="rynqvb"/>
          <w:rFonts w:asciiTheme="majorBidi" w:hAnsiTheme="majorBidi" w:cstheme="majorBidi"/>
          <w:b/>
          <w:bCs/>
          <w:lang w:val="en"/>
        </w:rPr>
        <w:t>71</w:t>
      </w:r>
      <w:r w:rsidRPr="001D5EBC">
        <w:rPr>
          <w:rStyle w:val="rynqvb"/>
          <w:rFonts w:asciiTheme="majorBidi" w:hAnsiTheme="majorBidi" w:cstheme="majorBidi"/>
          <w:b/>
          <w:bCs/>
          <w:lang w:val="en"/>
        </w:rPr>
        <w:t xml:space="preserve"> hours) </w:t>
      </w:r>
    </w:p>
    <w:p w:rsidR="00520148" w:rsidRPr="00640A46" w:rsidRDefault="00520148" w:rsidP="00520148">
      <w:pPr>
        <w:rPr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</w:t>
      </w:r>
      <w:r>
        <w:rPr>
          <w:rFonts w:asciiTheme="majorBidi" w:hAnsiTheme="majorBidi" w:cstheme="majorBidi"/>
          <w:lang w:val="en"/>
        </w:rPr>
        <w:t>… .</w:t>
      </w:r>
    </w:p>
    <w:p w:rsidR="00520148" w:rsidRPr="001D5EBC" w:rsidRDefault="00520148" w:rsidP="00520148">
      <w:pPr>
        <w:rPr>
          <w:rFonts w:asciiTheme="majorBidi" w:hAnsiTheme="majorBidi" w:cstheme="majorBidi"/>
          <w:b/>
          <w:bCs/>
          <w:lang w:val="en"/>
        </w:rPr>
      </w:pPr>
    </w:p>
    <w:p w:rsidR="00520148" w:rsidRPr="001D5EBC" w:rsidRDefault="00520148" w:rsidP="00520148">
      <w:pPr>
        <w:rPr>
          <w:rFonts w:asciiTheme="majorBidi" w:hAnsiTheme="majorBidi" w:cstheme="majorBidi"/>
          <w:b/>
          <w:bCs/>
        </w:rPr>
      </w:pPr>
      <w:r w:rsidRPr="001D5EBC">
        <w:rPr>
          <w:rFonts w:asciiTheme="majorBidi" w:hAnsiTheme="majorBidi" w:cstheme="majorBidi"/>
          <w:b/>
          <w:bCs/>
        </w:rPr>
        <w:t>Positions and Work Experiences:</w:t>
      </w:r>
    </w:p>
    <w:p w:rsidR="00520148" w:rsidRPr="001D5EBC" w:rsidRDefault="00520148" w:rsidP="004D3ED4">
      <w:pPr>
        <w:pStyle w:val="NormalItalicized"/>
        <w:ind w:left="0"/>
        <w:rPr>
          <w:rFonts w:asciiTheme="majorBidi" w:hAnsiTheme="majorBidi" w:cstheme="majorBidi"/>
          <w:i w:val="0"/>
          <w:iCs/>
        </w:rPr>
      </w:pPr>
      <w:r w:rsidRPr="001D5EBC">
        <w:rPr>
          <w:rStyle w:val="rynqvb"/>
          <w:rFonts w:asciiTheme="majorBidi" w:hAnsiTheme="majorBidi" w:cstheme="majorBidi"/>
          <w:i w:val="0"/>
          <w:iCs/>
          <w:lang w:val="en"/>
        </w:rPr>
        <w:t>Academic staff member and director of the Department of Anesthesiology, Faculty of Paramedicine, Kurdistan University of Medical Sciences</w:t>
      </w:r>
      <w:r w:rsidRPr="001D5EBC">
        <w:rPr>
          <w:rFonts w:asciiTheme="majorBidi" w:hAnsiTheme="majorBidi" w:cstheme="majorBidi"/>
          <w:i w:val="0"/>
          <w:iCs/>
        </w:rPr>
        <w:t>.</w:t>
      </w:r>
      <w:r>
        <w:rPr>
          <w:rFonts w:asciiTheme="majorBidi" w:hAnsiTheme="majorBidi" w:cstheme="majorBidi"/>
          <w:i w:val="0"/>
          <w:iCs/>
        </w:rPr>
        <w:t>2021-202</w:t>
      </w:r>
      <w:r w:rsidR="004D3ED4">
        <w:rPr>
          <w:rFonts w:asciiTheme="majorBidi" w:hAnsiTheme="majorBidi" w:cstheme="majorBidi"/>
          <w:i w:val="0"/>
          <w:iCs/>
        </w:rPr>
        <w:t>5</w:t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16 months in the operating room of Imam Hossein Kermanshah Hospital. </w:t>
      </w:r>
      <w:r w:rsidRPr="001D5EBC">
        <w:rPr>
          <w:rStyle w:val="rynqvb"/>
          <w:rFonts w:asciiTheme="majorBidi" w:hAnsiTheme="majorBidi" w:cstheme="majorBidi"/>
          <w:lang w:val="en"/>
        </w:rPr>
        <w:sym w:font="Symbol" w:char="F076"/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5 years in the operating room of Imam Khomeini Diwandre Hospital as an anesthesiologist. </w:t>
      </w:r>
      <w:r w:rsidRPr="001D5EBC">
        <w:rPr>
          <w:rStyle w:val="rynqvb"/>
          <w:rFonts w:asciiTheme="majorBidi" w:hAnsiTheme="majorBidi" w:cstheme="majorBidi"/>
          <w:lang w:val="en"/>
        </w:rPr>
        <w:sym w:font="Symbol" w:char="F076"/>
      </w:r>
      <w:r w:rsidRPr="001D5EBC">
        <w:rPr>
          <w:rStyle w:val="rynqvb"/>
          <w:rFonts w:asciiTheme="majorBidi" w:hAnsiTheme="majorBidi" w:cstheme="majorBidi"/>
          <w:lang w:val="en"/>
        </w:rPr>
        <w:t xml:space="preserve"> </w:t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6 months in the </w:t>
      </w:r>
      <w:r>
        <w:rPr>
          <w:rStyle w:val="rynqvb"/>
          <w:rFonts w:asciiTheme="majorBidi" w:hAnsiTheme="majorBidi" w:cstheme="majorBidi"/>
          <w:lang w:val="en"/>
        </w:rPr>
        <w:t>critical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 c</w:t>
      </w:r>
      <w:r>
        <w:rPr>
          <w:rStyle w:val="rynqvb"/>
          <w:rFonts w:asciiTheme="majorBidi" w:hAnsiTheme="majorBidi" w:cstheme="majorBidi"/>
          <w:lang w:val="en"/>
        </w:rPr>
        <w:t>are and corona department of Kaw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sar Sanandaj Hospital </w:t>
      </w:r>
      <w:r w:rsidRPr="001D5EBC">
        <w:rPr>
          <w:rStyle w:val="rynqvb"/>
          <w:rFonts w:asciiTheme="majorBidi" w:hAnsiTheme="majorBidi" w:cstheme="majorBidi"/>
          <w:lang w:val="en"/>
        </w:rPr>
        <w:sym w:font="Symbol" w:char="F076"/>
      </w:r>
      <w:r w:rsidRPr="001D5EBC">
        <w:rPr>
          <w:rStyle w:val="rynqvb"/>
          <w:rFonts w:asciiTheme="majorBidi" w:hAnsiTheme="majorBidi" w:cstheme="majorBidi"/>
          <w:lang w:val="en"/>
        </w:rPr>
        <w:t xml:space="preserve"> </w:t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6 months </w:t>
      </w:r>
      <w:r>
        <w:rPr>
          <w:rStyle w:val="rynqvb"/>
          <w:rFonts w:asciiTheme="majorBidi" w:hAnsiTheme="majorBidi" w:cstheme="majorBidi"/>
          <w:lang w:val="en"/>
        </w:rPr>
        <w:t>in the male internal ward of Kaw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sar Sanandaj Hospital </w:t>
      </w:r>
      <w:r w:rsidRPr="001D5EBC">
        <w:rPr>
          <w:rStyle w:val="rynqvb"/>
          <w:rFonts w:asciiTheme="majorBidi" w:hAnsiTheme="majorBidi" w:cstheme="majorBidi"/>
          <w:lang w:val="en"/>
        </w:rPr>
        <w:sym w:font="Symbol" w:char="F076"/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18 mont</w:t>
      </w:r>
      <w:r>
        <w:rPr>
          <w:rStyle w:val="rynqvb"/>
          <w:rFonts w:asciiTheme="majorBidi" w:hAnsiTheme="majorBidi" w:cstheme="majorBidi"/>
          <w:lang w:val="en"/>
        </w:rPr>
        <w:t>hs in the operating room of Kauw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ar Sanandaj Hospital as an anesthesiologist and head of the PACU department </w:t>
      </w:r>
      <w:r w:rsidRPr="001D5EBC">
        <w:rPr>
          <w:rStyle w:val="rynqvb"/>
          <w:rFonts w:asciiTheme="majorBidi" w:hAnsiTheme="majorBidi" w:cstheme="majorBidi"/>
          <w:lang w:val="en"/>
        </w:rPr>
        <w:sym w:font="Symbol" w:char="F076"/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About 2 years as educational supervisor and infection control nurse and clinical supervisor and executive management team of Imam Khomeini Diwandre Hospital.. </w:t>
      </w:r>
      <w:r w:rsidRPr="001D5EBC">
        <w:rPr>
          <w:rStyle w:val="rynqvb"/>
          <w:rFonts w:asciiTheme="majorBidi" w:hAnsiTheme="majorBidi" w:cstheme="majorBidi"/>
          <w:lang w:val="en"/>
        </w:rPr>
        <w:sym w:font="Symbol" w:char="F076"/>
      </w:r>
      <w:r w:rsidRPr="001D5EBC">
        <w:rPr>
          <w:rStyle w:val="rynqvb"/>
          <w:rFonts w:asciiTheme="majorBidi" w:hAnsiTheme="majorBidi" w:cstheme="majorBidi"/>
          <w:lang w:val="en"/>
        </w:rPr>
        <w:t xml:space="preserve"> </w:t>
      </w:r>
    </w:p>
    <w:p w:rsidR="00520148" w:rsidRPr="001D5EBC" w:rsidRDefault="00520148" w:rsidP="00520148">
      <w:pPr>
        <w:rPr>
          <w:rStyle w:val="rynqvb"/>
          <w:rFonts w:asciiTheme="majorBidi" w:hAnsiTheme="majorBidi" w:cstheme="majorBidi"/>
          <w:lang w:val="en"/>
        </w:rPr>
      </w:pPr>
      <w:r w:rsidRPr="001D5EBC">
        <w:rPr>
          <w:rStyle w:val="rynqvb"/>
          <w:rFonts w:asciiTheme="majorBidi" w:hAnsiTheme="majorBidi" w:cstheme="majorBidi"/>
          <w:lang w:val="en"/>
        </w:rPr>
        <w:t>Membership in hospital committees: infection control (committee secretary), reprocessing of medical equipment (committee secretary), crisis management (head of planning unit, senior deputy of coordination unit), occupational health, environmental health, emergency, medicine and treatment</w:t>
      </w:r>
      <w:r w:rsidRPr="001D5EBC">
        <w:rPr>
          <w:rStyle w:val="hwtze"/>
          <w:rFonts w:asciiTheme="majorBidi" w:hAnsiTheme="majorBidi" w:cstheme="majorBidi"/>
          <w:lang w:val="en"/>
        </w:rPr>
        <w:t xml:space="preserve"> </w:t>
      </w:r>
      <w:r w:rsidRPr="001D5EBC">
        <w:rPr>
          <w:rStyle w:val="rynqvb"/>
          <w:rFonts w:asciiTheme="majorBidi" w:hAnsiTheme="majorBidi" w:cstheme="majorBidi"/>
          <w:lang w:val="en"/>
        </w:rPr>
        <w:t xml:space="preserve">, medical documents, economics of treatment, laboratory and blood transfusion, safety and risk, etc. </w:t>
      </w:r>
    </w:p>
    <w:p w:rsidR="00520148" w:rsidRPr="001D5EBC" w:rsidRDefault="00520148" w:rsidP="00520148">
      <w:pPr>
        <w:rPr>
          <w:rFonts w:asciiTheme="majorBidi" w:hAnsiTheme="majorBidi" w:cstheme="majorBidi"/>
        </w:rPr>
      </w:pPr>
      <w:r w:rsidRPr="001D5EBC">
        <w:rPr>
          <w:rStyle w:val="rynqvb"/>
          <w:rFonts w:asciiTheme="majorBidi" w:hAnsiTheme="majorBidi" w:cstheme="majorBidi"/>
          <w:lang w:val="en"/>
        </w:rPr>
        <w:t xml:space="preserve"> Hospital transplant coordinator</w:t>
      </w:r>
    </w:p>
    <w:p w:rsidR="00520148" w:rsidRPr="001D5EBC" w:rsidRDefault="00520148" w:rsidP="00520148">
      <w:pPr>
        <w:rPr>
          <w:rFonts w:asciiTheme="majorBidi" w:hAnsiTheme="majorBidi" w:cstheme="majorBidi"/>
        </w:rPr>
      </w:pP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1D5EBC">
        <w:rPr>
          <w:rFonts w:asciiTheme="majorBidi" w:hAnsiTheme="majorBidi" w:cstheme="majorBidi"/>
          <w:b/>
          <w:bCs/>
        </w:rPr>
        <w:t>Awards</w:t>
      </w:r>
    </w:p>
    <w:p w:rsidR="00520148" w:rsidRPr="00640A46" w:rsidRDefault="00520148" w:rsidP="00520148">
      <w:pPr>
        <w:pStyle w:val="Heading3"/>
        <w:numPr>
          <w:ilvl w:val="0"/>
          <w:numId w:val="32"/>
        </w:numPr>
        <w:rPr>
          <w:rStyle w:val="rynqvb"/>
          <w:rFonts w:asciiTheme="majorBidi" w:hAnsiTheme="majorBidi" w:cstheme="majorBidi"/>
          <w:b w:val="0"/>
          <w:bCs w:val="0"/>
          <w:caps w:val="0"/>
          <w:lang w:val="en" w:bidi="fa-IR"/>
        </w:rPr>
      </w:pP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>The best process of medical education in 2023 at kurdistan university of medical sciences model professor of paramedical faculty in 2023 at kurdistan university of medical sciences</w:t>
      </w:r>
    </w:p>
    <w:p w:rsidR="00520148" w:rsidRPr="00640A46" w:rsidRDefault="00520148" w:rsidP="00520148">
      <w:pPr>
        <w:pStyle w:val="Heading3"/>
        <w:numPr>
          <w:ilvl w:val="0"/>
          <w:numId w:val="32"/>
        </w:numPr>
        <w:rPr>
          <w:rStyle w:val="rynqvb"/>
          <w:rFonts w:asciiTheme="majorBidi" w:hAnsiTheme="majorBidi" w:cstheme="majorBidi"/>
          <w:b w:val="0"/>
          <w:bCs w:val="0"/>
          <w:lang w:val="en"/>
        </w:rPr>
      </w:pP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Top Anesthesiologist At Imam Khomeini Diwandara Hospital In 2015 </w:t>
      </w:r>
      <w:r w:rsidRPr="00640A46">
        <w:rPr>
          <w:rStyle w:val="rynqvb"/>
          <w:rFonts w:asciiTheme="majorBidi" w:hAnsiTheme="majorBidi" w:cstheme="majorBidi"/>
          <w:b w:val="0"/>
          <w:bCs w:val="0"/>
          <w:lang w:val="en"/>
        </w:rPr>
        <w:sym w:font="Symbol" w:char="F0FC"/>
      </w: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 </w:t>
      </w:r>
    </w:p>
    <w:p w:rsidR="00520148" w:rsidRDefault="00520148" w:rsidP="00520148">
      <w:pPr>
        <w:pStyle w:val="Heading3"/>
        <w:numPr>
          <w:ilvl w:val="0"/>
          <w:numId w:val="32"/>
        </w:numPr>
        <w:rPr>
          <w:rStyle w:val="rynqvb"/>
          <w:rFonts w:asciiTheme="majorBidi" w:hAnsiTheme="majorBidi" w:cstheme="majorBidi"/>
          <w:b w:val="0"/>
          <w:bCs w:val="0"/>
          <w:lang w:val="en"/>
        </w:rPr>
      </w:pP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Top Supervisor Of Imam Khomeini Hospital In 2017 </w:t>
      </w:r>
      <w:r w:rsidRPr="00640A46">
        <w:rPr>
          <w:rStyle w:val="rynqvb"/>
          <w:rFonts w:asciiTheme="majorBidi" w:hAnsiTheme="majorBidi" w:cstheme="majorBidi"/>
          <w:b w:val="0"/>
          <w:bCs w:val="0"/>
          <w:lang w:val="en"/>
        </w:rPr>
        <w:sym w:font="Symbol" w:char="F0FC"/>
      </w: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 </w:t>
      </w:r>
    </w:p>
    <w:p w:rsidR="00520148" w:rsidRPr="00640A46" w:rsidRDefault="00520148" w:rsidP="00520148">
      <w:pPr>
        <w:pStyle w:val="Heading3"/>
        <w:numPr>
          <w:ilvl w:val="0"/>
          <w:numId w:val="32"/>
        </w:numPr>
        <w:rPr>
          <w:rStyle w:val="rynqvb"/>
          <w:rFonts w:asciiTheme="majorBidi" w:hAnsiTheme="majorBidi" w:cstheme="majorBidi"/>
          <w:b w:val="0"/>
          <w:bCs w:val="0"/>
          <w:lang w:val="en"/>
        </w:rPr>
      </w:pP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Encouraging From Divandre County Governor </w:t>
      </w:r>
      <w:r w:rsidRPr="00640A46">
        <w:rPr>
          <w:rStyle w:val="rynqvb"/>
          <w:rFonts w:asciiTheme="majorBidi" w:hAnsiTheme="majorBidi" w:cstheme="majorBidi"/>
          <w:b w:val="0"/>
          <w:bCs w:val="0"/>
          <w:lang w:val="en"/>
        </w:rPr>
        <w:sym w:font="Symbol" w:char="F0FC"/>
      </w:r>
    </w:p>
    <w:p w:rsidR="00520148" w:rsidRPr="00640A46" w:rsidRDefault="00520148" w:rsidP="00520148">
      <w:pPr>
        <w:pStyle w:val="Heading3"/>
        <w:numPr>
          <w:ilvl w:val="0"/>
          <w:numId w:val="32"/>
        </w:numPr>
        <w:rPr>
          <w:rStyle w:val="rynqvb"/>
          <w:rFonts w:asciiTheme="majorBidi" w:hAnsiTheme="majorBidi" w:cstheme="majorBidi"/>
          <w:b w:val="0"/>
          <w:bCs w:val="0"/>
          <w:lang w:val="en"/>
        </w:rPr>
      </w:pP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Several Encouraging Cases From The Management Of The Network And The Directorship Of Diwandre And Kausar Sanandaj Hospitals In Different Years </w:t>
      </w:r>
      <w:r w:rsidRPr="00640A46">
        <w:rPr>
          <w:rStyle w:val="rynqvb"/>
          <w:rFonts w:asciiTheme="majorBidi" w:hAnsiTheme="majorBidi" w:cstheme="majorBidi"/>
          <w:b w:val="0"/>
          <w:bCs w:val="0"/>
          <w:lang w:val="en"/>
        </w:rPr>
        <w:sym w:font="Symbol" w:char="F0FC"/>
      </w: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 </w:t>
      </w:r>
    </w:p>
    <w:p w:rsidR="00520148" w:rsidRPr="00640A46" w:rsidRDefault="00520148" w:rsidP="00520148">
      <w:pPr>
        <w:pStyle w:val="Heading3"/>
        <w:numPr>
          <w:ilvl w:val="0"/>
          <w:numId w:val="32"/>
        </w:numPr>
        <w:rPr>
          <w:rStyle w:val="rynqvb"/>
          <w:rFonts w:asciiTheme="majorBidi" w:hAnsiTheme="majorBidi" w:cstheme="majorBidi"/>
          <w:b w:val="0"/>
          <w:bCs w:val="0"/>
          <w:lang w:val="en"/>
        </w:rPr>
      </w:pP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>Received An Incentive From The V</w:t>
      </w:r>
      <w:r w:rsidR="004D3ED4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 xml:space="preserve">ice President Of Kurdistan </w:t>
      </w:r>
      <w:r w:rsidRPr="00640A46">
        <w:rPr>
          <w:rStyle w:val="rynqvb"/>
          <w:rFonts w:asciiTheme="majorBidi" w:hAnsiTheme="majorBidi" w:cstheme="majorBidi"/>
          <w:b w:val="0"/>
          <w:bCs w:val="0"/>
          <w:caps w:val="0"/>
          <w:lang w:val="en"/>
        </w:rPr>
        <w:t>Medical University</w:t>
      </w:r>
    </w:p>
    <w:p w:rsidR="00520148" w:rsidRPr="00640A46" w:rsidRDefault="00520148" w:rsidP="00520148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520148" w:rsidRPr="001D5EBC" w:rsidRDefault="00520148" w:rsidP="00520148">
      <w:pPr>
        <w:rPr>
          <w:rFonts w:asciiTheme="majorBidi" w:hAnsiTheme="majorBidi" w:cstheme="majorBidi"/>
        </w:rPr>
      </w:pPr>
      <w:r w:rsidRPr="001D5EBC">
        <w:rPr>
          <w:rStyle w:val="fontstyle01"/>
          <w:rFonts w:asciiTheme="majorBidi" w:hAnsiTheme="majorBidi" w:cstheme="majorBidi"/>
        </w:rPr>
        <w:t>LANGUAGES</w:t>
      </w:r>
      <w:r w:rsidRPr="001D5EBC">
        <w:rPr>
          <w:rFonts w:asciiTheme="majorBidi" w:hAnsiTheme="majorBidi" w:cstheme="majorBidi"/>
          <w:b/>
          <w:bCs/>
          <w:i/>
          <w:iCs/>
          <w:color w:val="333333"/>
        </w:rPr>
        <w:br/>
      </w:r>
      <w:r w:rsidRPr="001D5EBC">
        <w:rPr>
          <w:rStyle w:val="fontstyle11"/>
          <w:rFonts w:asciiTheme="majorBidi" w:hAnsiTheme="majorBidi" w:cstheme="majorBidi"/>
          <w:i w:val="0"/>
          <w:iCs w:val="0"/>
        </w:rPr>
        <w:t>English</w:t>
      </w:r>
      <w:r w:rsidRPr="001D5EBC">
        <w:rPr>
          <w:rFonts w:asciiTheme="majorBidi" w:hAnsiTheme="majorBidi" w:cstheme="majorBidi"/>
          <w:i/>
          <w:iCs/>
          <w:color w:val="333333"/>
        </w:rPr>
        <w:t>,</w:t>
      </w:r>
      <w:r w:rsidRPr="001D5EBC">
        <w:rPr>
          <w:rStyle w:val="fontstyle11"/>
          <w:rFonts w:asciiTheme="majorBidi" w:hAnsiTheme="majorBidi" w:cstheme="majorBidi"/>
          <w:i w:val="0"/>
          <w:iCs w:val="0"/>
        </w:rPr>
        <w:t>Persian</w:t>
      </w:r>
      <w:r w:rsidRPr="001D5EBC">
        <w:rPr>
          <w:rFonts w:asciiTheme="majorBidi" w:hAnsiTheme="majorBidi" w:cstheme="majorBidi"/>
          <w:i/>
          <w:iCs/>
          <w:color w:val="333333"/>
        </w:rPr>
        <w:t>,</w:t>
      </w:r>
      <w:r w:rsidRPr="001D5EBC">
        <w:rPr>
          <w:rStyle w:val="fontstyle11"/>
          <w:rFonts w:asciiTheme="majorBidi" w:hAnsiTheme="majorBidi" w:cstheme="majorBidi"/>
          <w:i w:val="0"/>
          <w:iCs w:val="0"/>
        </w:rPr>
        <w:t>Kurdish</w:t>
      </w:r>
    </w:p>
    <w:p w:rsidR="00520148" w:rsidRPr="001D5EBC" w:rsidRDefault="00520148" w:rsidP="00520148">
      <w:pPr>
        <w:pStyle w:val="Default"/>
        <w:rPr>
          <w:rFonts w:asciiTheme="majorBidi" w:hAnsiTheme="majorBidi" w:cstheme="majorBidi"/>
          <w:bCs/>
          <w:sz w:val="22"/>
          <w:szCs w:val="22"/>
        </w:rPr>
      </w:pPr>
    </w:p>
    <w:p w:rsidR="00520148" w:rsidRPr="001D5EBC" w:rsidRDefault="00520148" w:rsidP="00520148">
      <w:pPr>
        <w:rPr>
          <w:rFonts w:asciiTheme="majorBidi" w:hAnsiTheme="majorBidi" w:cstheme="majorBidi"/>
          <w:lang w:bidi="fa-IR"/>
        </w:rPr>
      </w:pPr>
      <w:r w:rsidRPr="001D5EBC">
        <w:rPr>
          <w:rFonts w:asciiTheme="majorBidi" w:hAnsiTheme="majorBidi" w:cstheme="majorBidi"/>
          <w:b/>
          <w:bCs/>
          <w:i/>
          <w:iCs/>
          <w:color w:val="000000"/>
          <w:lang w:bidi="fa-IR"/>
        </w:rPr>
        <w:t>Computer Skills</w:t>
      </w:r>
    </w:p>
    <w:p w:rsidR="00520148" w:rsidRPr="001D5EBC" w:rsidRDefault="00520148" w:rsidP="00520148">
      <w:pPr>
        <w:rPr>
          <w:rFonts w:asciiTheme="majorBidi" w:hAnsiTheme="majorBidi" w:cstheme="majorBidi"/>
          <w:sz w:val="22"/>
          <w:szCs w:val="22"/>
        </w:rPr>
      </w:pPr>
      <w:r w:rsidRPr="001D5EBC">
        <w:rPr>
          <w:rStyle w:val="rynqvb"/>
          <w:rFonts w:asciiTheme="majorBidi" w:hAnsiTheme="majorBidi" w:cstheme="majorBidi"/>
          <w:lang w:val="en"/>
        </w:rPr>
        <w:t>Statistical software and reference writing</w:t>
      </w:r>
    </w:p>
    <w:p w:rsidR="00520148" w:rsidRPr="001D5EBC" w:rsidRDefault="00520148" w:rsidP="00520148">
      <w:pPr>
        <w:spacing w:after="160" w:line="259" w:lineRule="auto"/>
        <w:contextualSpacing/>
        <w:rPr>
          <w:rFonts w:asciiTheme="majorBidi" w:hAnsiTheme="majorBidi" w:cstheme="majorBidi"/>
          <w:b/>
          <w:bCs/>
        </w:rPr>
      </w:pPr>
      <w:r w:rsidRPr="001D5EBC">
        <w:rPr>
          <w:rFonts w:asciiTheme="majorBidi" w:hAnsiTheme="majorBidi" w:cstheme="majorBidi"/>
        </w:rPr>
        <w:t>Computer and software knowledge(ICDL</w:t>
      </w:r>
      <w:r w:rsidRPr="001D5EBC">
        <w:rPr>
          <w:rFonts w:asciiTheme="majorBidi" w:hAnsiTheme="majorBidi" w:cstheme="majorBidi"/>
          <w:b/>
          <w:bCs/>
        </w:rPr>
        <w:t>)</w:t>
      </w:r>
    </w:p>
    <w:p w:rsidR="00520148" w:rsidRPr="001D5EBC" w:rsidRDefault="00520148" w:rsidP="00520148">
      <w:pPr>
        <w:rPr>
          <w:rFonts w:asciiTheme="majorBidi" w:hAnsiTheme="majorBidi" w:cstheme="majorBidi"/>
          <w:sz w:val="22"/>
          <w:szCs w:val="22"/>
        </w:rPr>
      </w:pPr>
    </w:p>
    <w:p w:rsidR="00520148" w:rsidRPr="00520148" w:rsidRDefault="00520148"/>
    <w:sectPr w:rsidR="00520148" w:rsidRPr="00520148" w:rsidSect="00A700D2">
      <w:headerReference w:type="default" r:id="rId12"/>
      <w:footerReference w:type="default" r:id="rId13"/>
      <w:headerReference w:type="first" r:id="rId14"/>
      <w:type w:val="continuous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BB9" w:rsidRDefault="00521BB9" w:rsidP="007E0522">
      <w:r>
        <w:separator/>
      </w:r>
    </w:p>
  </w:endnote>
  <w:endnote w:type="continuationSeparator" w:id="0">
    <w:p w:rsidR="00521BB9" w:rsidRDefault="00521BB9" w:rsidP="007E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FDB" w:rsidRPr="007E0522" w:rsidRDefault="00DC6FDB" w:rsidP="007E0522">
    <w:pPr>
      <w:pStyle w:val="Footer"/>
      <w:rPr>
        <w:sz w:val="20"/>
        <w:szCs w:val="20"/>
      </w:rPr>
    </w:pPr>
    <w:r w:rsidRPr="007E0522">
      <w:rPr>
        <w:sz w:val="20"/>
        <w:szCs w:val="20"/>
      </w:rPr>
      <w:t>R</w:t>
    </w:r>
    <w:r>
      <w:rPr>
        <w:sz w:val="20"/>
        <w:szCs w:val="20"/>
      </w:rPr>
      <w:t>evised Jun 2023</w:t>
    </w:r>
    <w:r w:rsidRPr="007E0522">
      <w:rPr>
        <w:sz w:val="20"/>
        <w:szCs w:val="20"/>
      </w:rPr>
      <w:tab/>
    </w:r>
    <w:r w:rsidRPr="007E0522">
      <w:rPr>
        <w:sz w:val="20"/>
        <w:szCs w:val="20"/>
      </w:rPr>
      <w:tab/>
    </w:r>
    <w:r w:rsidRPr="00D07787">
      <w:rPr>
        <w:sz w:val="20"/>
        <w:szCs w:val="20"/>
      </w:rPr>
      <w:fldChar w:fldCharType="begin"/>
    </w:r>
    <w:r w:rsidRPr="00D07787">
      <w:rPr>
        <w:sz w:val="20"/>
        <w:szCs w:val="20"/>
      </w:rPr>
      <w:instrText xml:space="preserve"> PAGE   \* MERGEFORMAT </w:instrText>
    </w:r>
    <w:r w:rsidRPr="00D07787">
      <w:rPr>
        <w:sz w:val="20"/>
        <w:szCs w:val="20"/>
      </w:rPr>
      <w:fldChar w:fldCharType="separate"/>
    </w:r>
    <w:r w:rsidR="009A310B">
      <w:rPr>
        <w:noProof/>
        <w:sz w:val="20"/>
        <w:szCs w:val="20"/>
      </w:rPr>
      <w:t>5</w:t>
    </w:r>
    <w:r w:rsidRPr="00D07787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BB9" w:rsidRDefault="00521BB9" w:rsidP="007E0522">
      <w:r>
        <w:separator/>
      </w:r>
    </w:p>
  </w:footnote>
  <w:footnote w:type="continuationSeparator" w:id="0">
    <w:p w:rsidR="00521BB9" w:rsidRDefault="00521BB9" w:rsidP="007E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FDB" w:rsidRDefault="00DC6FDB" w:rsidP="00A700D2">
    <w:pPr>
      <w:pStyle w:val="Default"/>
      <w:bidi/>
      <w:jc w:val="center"/>
    </w:pPr>
    <w:r>
      <w:rPr>
        <w:rFonts w:hint="cs"/>
        <w:noProof/>
        <w:rtl/>
        <w:lang w:bidi="fa-IR"/>
      </w:rPr>
      <w:drawing>
        <wp:inline distT="0" distB="0" distL="0" distR="0" wp14:anchorId="162DD7D6" wp14:editId="77BDE2D6">
          <wp:extent cx="990600" cy="800100"/>
          <wp:effectExtent l="19050" t="0" r="19050" b="26670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G_۲۰۲۲۱۱۱۳_۱۹۵۱۲۶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8001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>
      <w:rPr>
        <w:rFonts w:hint="cs"/>
        <w:noProof/>
        <w:rtl/>
        <w:lang w:bidi="fa-IR"/>
      </w:rPr>
      <w:t xml:space="preserve">      </w:t>
    </w:r>
    <w:r>
      <w:rPr>
        <w:noProof/>
        <w:lang w:bidi="fa-IR"/>
      </w:rPr>
      <w:drawing>
        <wp:inline distT="0" distB="0" distL="0" distR="0">
          <wp:extent cx="2562225" cy="638175"/>
          <wp:effectExtent l="0" t="0" r="9525" b="9525"/>
          <wp:docPr id="3" name="Picture 3" descr="C:\Users\sohail system\AppData\Local\Microsoft\Windows\INetCache\Content.MSO\FEF45DD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hail system\AppData\Local\Microsoft\Windows\INetCache\Content.MSO\FEF45DD9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FDB" w:rsidRPr="00A700D2" w:rsidRDefault="00DC6FDB" w:rsidP="00A700D2">
    <w:pPr>
      <w:pStyle w:val="Default"/>
      <w:bidi/>
      <w:jc w:val="center"/>
      <w:rPr>
        <w:sz w:val="28"/>
        <w:szCs w:val="28"/>
        <w:rtl/>
        <w:lang w:bidi="fa-IR"/>
      </w:rPr>
    </w:pPr>
    <w:r w:rsidRPr="00A700D2">
      <w:rPr>
        <w:sz w:val="28"/>
        <w:szCs w:val="28"/>
      </w:rPr>
      <w:t xml:space="preserve"> Academic CV</w:t>
    </w:r>
    <w:r w:rsidRPr="00A700D2">
      <w:rPr>
        <w:b/>
        <w:bCs/>
        <w:sz w:val="36"/>
        <w:szCs w:val="36"/>
      </w:rPr>
      <w:br w:type="page"/>
    </w:r>
    <w:r w:rsidRPr="00A700D2">
      <w:rPr>
        <w:rStyle w:val="Heading2Char"/>
        <w:sz w:val="36"/>
        <w:szCs w:val="36"/>
      </w:rPr>
      <w:t>parviz fotohi</w:t>
    </w:r>
  </w:p>
  <w:p w:rsidR="00DC6FDB" w:rsidRDefault="00DC6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FDB" w:rsidRDefault="00DC6FDB" w:rsidP="00A700D2">
    <w:pPr>
      <w:pStyle w:val="Header"/>
      <w:jc w:val="center"/>
    </w:pPr>
    <w:r>
      <w:rPr>
        <w:noProof/>
        <w:lang w:bidi="fa-IR"/>
      </w:rPr>
      <w:drawing>
        <wp:inline distT="0" distB="0" distL="0" distR="0" wp14:anchorId="29A0456D" wp14:editId="04943D72">
          <wp:extent cx="2562225" cy="638175"/>
          <wp:effectExtent l="0" t="0" r="9525" b="9525"/>
          <wp:docPr id="7" name="Picture 7" descr="C:\Users\sohail system\AppData\Local\Microsoft\Windows\INetCache\Content.MSO\FEF45DD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hail system\AppData\Local\Microsoft\Windows\INetCache\Content.MSO\FEF45DD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9F1950"/>
    <w:multiLevelType w:val="hybridMultilevel"/>
    <w:tmpl w:val="019E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8B70B5"/>
    <w:multiLevelType w:val="hybridMultilevel"/>
    <w:tmpl w:val="78C9BB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6A361D"/>
    <w:multiLevelType w:val="hybridMultilevel"/>
    <w:tmpl w:val="BAE547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3BFA37C"/>
    <w:multiLevelType w:val="hybridMultilevel"/>
    <w:tmpl w:val="D112254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7C"/>
    <w:multiLevelType w:val="singleLevel"/>
    <w:tmpl w:val="EA14B3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5" w15:restartNumberingAfterBreak="0">
    <w:nsid w:val="FFFFFF7D"/>
    <w:multiLevelType w:val="singleLevel"/>
    <w:tmpl w:val="E2CAF5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FFFFFF7E"/>
    <w:multiLevelType w:val="singleLevel"/>
    <w:tmpl w:val="D5722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FFFFFF7F"/>
    <w:multiLevelType w:val="singleLevel"/>
    <w:tmpl w:val="9B88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FFFFFF80"/>
    <w:multiLevelType w:val="singleLevel"/>
    <w:tmpl w:val="7C7E7A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9" w15:restartNumberingAfterBreak="0">
    <w:nsid w:val="FFFFFF81"/>
    <w:multiLevelType w:val="singleLevel"/>
    <w:tmpl w:val="87B25D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0" w15:restartNumberingAfterBreak="0">
    <w:nsid w:val="FFFFFF82"/>
    <w:multiLevelType w:val="singleLevel"/>
    <w:tmpl w:val="8EFC00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FFFFFF83"/>
    <w:multiLevelType w:val="singleLevel"/>
    <w:tmpl w:val="CB0E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FFFFFF88"/>
    <w:multiLevelType w:val="singleLevel"/>
    <w:tmpl w:val="BB380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FFFFFF89"/>
    <w:multiLevelType w:val="singleLevel"/>
    <w:tmpl w:val="E93069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0DB4C4B"/>
    <w:multiLevelType w:val="hybridMultilevel"/>
    <w:tmpl w:val="339AFB90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E4374A"/>
    <w:multiLevelType w:val="hybridMultilevel"/>
    <w:tmpl w:val="1C703414"/>
    <w:lvl w:ilvl="0" w:tplc="66846F50">
      <w:numFmt w:val="bullet"/>
      <w:pStyle w:val="List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BEC7F"/>
    <w:multiLevelType w:val="hybridMultilevel"/>
    <w:tmpl w:val="BEE7387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4186E76"/>
    <w:multiLevelType w:val="hybridMultilevel"/>
    <w:tmpl w:val="E2708E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100E28"/>
    <w:multiLevelType w:val="hybridMultilevel"/>
    <w:tmpl w:val="53C9FA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E173589"/>
    <w:multiLevelType w:val="hybridMultilevel"/>
    <w:tmpl w:val="FAAEB068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1C34C8"/>
    <w:multiLevelType w:val="hybridMultilevel"/>
    <w:tmpl w:val="3945AED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5257DB2"/>
    <w:multiLevelType w:val="hybridMultilevel"/>
    <w:tmpl w:val="C6D415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D550FB"/>
    <w:multiLevelType w:val="hybridMultilevel"/>
    <w:tmpl w:val="08DE7474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9C1242"/>
    <w:multiLevelType w:val="hybridMultilevel"/>
    <w:tmpl w:val="50D4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A1434"/>
    <w:multiLevelType w:val="hybridMultilevel"/>
    <w:tmpl w:val="87402E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81D6E"/>
    <w:multiLevelType w:val="hybridMultilevel"/>
    <w:tmpl w:val="741E233A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0C72CB"/>
    <w:multiLevelType w:val="hybridMultilevel"/>
    <w:tmpl w:val="38AC702E"/>
    <w:lvl w:ilvl="0" w:tplc="6944DEC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1DB956"/>
    <w:multiLevelType w:val="hybridMultilevel"/>
    <w:tmpl w:val="16EEE25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39A4F37"/>
    <w:multiLevelType w:val="hybridMultilevel"/>
    <w:tmpl w:val="CD0BA6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96B8BF8"/>
    <w:multiLevelType w:val="hybridMultilevel"/>
    <w:tmpl w:val="2BCAC7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E9D2CC1"/>
    <w:multiLevelType w:val="hybridMultilevel"/>
    <w:tmpl w:val="9E6AD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1"/>
  </w:num>
  <w:num w:numId="4">
    <w:abstractNumId w:val="2"/>
  </w:num>
  <w:num w:numId="5">
    <w:abstractNumId w:val="0"/>
  </w:num>
  <w:num w:numId="6">
    <w:abstractNumId w:val="20"/>
  </w:num>
  <w:num w:numId="7">
    <w:abstractNumId w:val="16"/>
  </w:num>
  <w:num w:numId="8">
    <w:abstractNumId w:val="18"/>
  </w:num>
  <w:num w:numId="9">
    <w:abstractNumId w:val="21"/>
  </w:num>
  <w:num w:numId="10">
    <w:abstractNumId w:val="28"/>
  </w:num>
  <w:num w:numId="11">
    <w:abstractNumId w:val="29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7"/>
  </w:num>
  <w:num w:numId="15">
    <w:abstractNumId w:val="15"/>
  </w:num>
  <w:num w:numId="16">
    <w:abstractNumId w:val="19"/>
  </w:num>
  <w:num w:numId="17">
    <w:abstractNumId w:val="22"/>
  </w:num>
  <w:num w:numId="18">
    <w:abstractNumId w:val="25"/>
  </w:num>
  <w:num w:numId="19">
    <w:abstractNumId w:val="26"/>
  </w:num>
  <w:num w:numId="20">
    <w:abstractNumId w:val="14"/>
  </w:num>
  <w:num w:numId="21">
    <w:abstractNumId w:val="5"/>
  </w:num>
  <w:num w:numId="22">
    <w:abstractNumId w:val="4"/>
  </w:num>
  <w:num w:numId="23">
    <w:abstractNumId w:val="12"/>
  </w:num>
  <w:num w:numId="24">
    <w:abstractNumId w:val="7"/>
  </w:num>
  <w:num w:numId="25">
    <w:abstractNumId w:val="6"/>
  </w:num>
  <w:num w:numId="26">
    <w:abstractNumId w:val="9"/>
  </w:num>
  <w:num w:numId="27">
    <w:abstractNumId w:val="8"/>
  </w:num>
  <w:num w:numId="28">
    <w:abstractNumId w:val="11"/>
  </w:num>
  <w:num w:numId="29">
    <w:abstractNumId w:val="10"/>
  </w:num>
  <w:num w:numId="30">
    <w:abstractNumId w:val="13"/>
  </w:num>
  <w:num w:numId="31">
    <w:abstractNumId w:val="2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F36"/>
    <w:rsid w:val="000048C7"/>
    <w:rsid w:val="0007027A"/>
    <w:rsid w:val="00097913"/>
    <w:rsid w:val="000B0A6A"/>
    <w:rsid w:val="00124B3E"/>
    <w:rsid w:val="001C41B9"/>
    <w:rsid w:val="001D1439"/>
    <w:rsid w:val="001D5EBC"/>
    <w:rsid w:val="00293DB1"/>
    <w:rsid w:val="002D3244"/>
    <w:rsid w:val="00301D15"/>
    <w:rsid w:val="003B2915"/>
    <w:rsid w:val="003B397E"/>
    <w:rsid w:val="003C4122"/>
    <w:rsid w:val="00402D53"/>
    <w:rsid w:val="004237B9"/>
    <w:rsid w:val="00463B31"/>
    <w:rsid w:val="004A33C1"/>
    <w:rsid w:val="004C45C1"/>
    <w:rsid w:val="004D3ED4"/>
    <w:rsid w:val="004F105F"/>
    <w:rsid w:val="00520148"/>
    <w:rsid w:val="00521BB9"/>
    <w:rsid w:val="0053527A"/>
    <w:rsid w:val="00537080"/>
    <w:rsid w:val="00584A9F"/>
    <w:rsid w:val="005A58D0"/>
    <w:rsid w:val="005C1213"/>
    <w:rsid w:val="00611245"/>
    <w:rsid w:val="006360B5"/>
    <w:rsid w:val="00640A46"/>
    <w:rsid w:val="00640AE2"/>
    <w:rsid w:val="00673D6F"/>
    <w:rsid w:val="00687A68"/>
    <w:rsid w:val="00700E0B"/>
    <w:rsid w:val="007747FC"/>
    <w:rsid w:val="00775EE7"/>
    <w:rsid w:val="0079333B"/>
    <w:rsid w:val="007D22D2"/>
    <w:rsid w:val="007E0522"/>
    <w:rsid w:val="00803CED"/>
    <w:rsid w:val="00815253"/>
    <w:rsid w:val="00822595"/>
    <w:rsid w:val="0083087F"/>
    <w:rsid w:val="008634DA"/>
    <w:rsid w:val="008A1C5D"/>
    <w:rsid w:val="008C61D8"/>
    <w:rsid w:val="00973F3E"/>
    <w:rsid w:val="009A310B"/>
    <w:rsid w:val="009C6767"/>
    <w:rsid w:val="009D752A"/>
    <w:rsid w:val="009E1240"/>
    <w:rsid w:val="009F4A4F"/>
    <w:rsid w:val="00A014FD"/>
    <w:rsid w:val="00A26D3D"/>
    <w:rsid w:val="00A353F6"/>
    <w:rsid w:val="00A55230"/>
    <w:rsid w:val="00A700D2"/>
    <w:rsid w:val="00A74ED9"/>
    <w:rsid w:val="00A82246"/>
    <w:rsid w:val="00A83D3E"/>
    <w:rsid w:val="00B15057"/>
    <w:rsid w:val="00B607AB"/>
    <w:rsid w:val="00C05C63"/>
    <w:rsid w:val="00C2582F"/>
    <w:rsid w:val="00CA4674"/>
    <w:rsid w:val="00CB6F39"/>
    <w:rsid w:val="00CD0104"/>
    <w:rsid w:val="00D02C7B"/>
    <w:rsid w:val="00D07071"/>
    <w:rsid w:val="00D07787"/>
    <w:rsid w:val="00D308A4"/>
    <w:rsid w:val="00D41F36"/>
    <w:rsid w:val="00D42AA9"/>
    <w:rsid w:val="00D85288"/>
    <w:rsid w:val="00DB263A"/>
    <w:rsid w:val="00DC69FE"/>
    <w:rsid w:val="00DC6FDB"/>
    <w:rsid w:val="00DF4429"/>
    <w:rsid w:val="00E41BB7"/>
    <w:rsid w:val="00E92D79"/>
    <w:rsid w:val="00EB0021"/>
    <w:rsid w:val="00F26F7B"/>
    <w:rsid w:val="00F27535"/>
    <w:rsid w:val="00F5666B"/>
    <w:rsid w:val="00FA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B96CD4-71CC-4FA4-B3CA-DFBAD398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HTML Samp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3B31"/>
    <w:rPr>
      <w:sz w:val="24"/>
      <w:szCs w:val="24"/>
    </w:rPr>
  </w:style>
  <w:style w:type="paragraph" w:styleId="Heading1">
    <w:name w:val="heading 1"/>
    <w:basedOn w:val="Default"/>
    <w:next w:val="Normal"/>
    <w:link w:val="Heading1Char"/>
    <w:qFormat/>
    <w:rsid w:val="00463B31"/>
    <w:pPr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Default"/>
    <w:next w:val="Normal"/>
    <w:link w:val="Heading2Char"/>
    <w:unhideWhenUsed/>
    <w:qFormat/>
    <w:rsid w:val="00463B31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Default"/>
    <w:next w:val="Normal"/>
    <w:link w:val="Heading3Char"/>
    <w:unhideWhenUsed/>
    <w:qFormat/>
    <w:rsid w:val="00463B31"/>
    <w:pPr>
      <w:outlineLvl w:val="2"/>
    </w:pPr>
    <w:rPr>
      <w:b/>
      <w:bCs/>
      <w: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41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803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03C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A4F"/>
    <w:pPr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E05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0522"/>
    <w:rPr>
      <w:sz w:val="24"/>
      <w:szCs w:val="24"/>
    </w:rPr>
  </w:style>
  <w:style w:type="paragraph" w:styleId="Footer">
    <w:name w:val="footer"/>
    <w:basedOn w:val="Normal"/>
    <w:link w:val="FooterChar"/>
    <w:rsid w:val="007E05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E0522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63B31"/>
    <w:rPr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63B31"/>
    <w:rPr>
      <w:rFonts w:ascii="Arial" w:hAnsi="Arial" w:cs="Arial"/>
      <w:b/>
      <w:bCs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63B31"/>
    <w:rPr>
      <w:rFonts w:ascii="Arial" w:hAnsi="Arial" w:cs="Arial"/>
      <w:b/>
      <w:bCs/>
      <w:caps/>
      <w:color w:val="000000"/>
      <w:sz w:val="22"/>
      <w:szCs w:val="22"/>
    </w:rPr>
  </w:style>
  <w:style w:type="paragraph" w:customStyle="1" w:styleId="StyleHeading3">
    <w:name w:val="Style Heading 3"/>
    <w:basedOn w:val="Heading3"/>
    <w:rsid w:val="00463B31"/>
    <w:rPr>
      <w:i/>
      <w:iCs/>
    </w:rPr>
  </w:style>
  <w:style w:type="paragraph" w:customStyle="1" w:styleId="NormalItalicized">
    <w:name w:val="Normal Italicized"/>
    <w:basedOn w:val="Default"/>
    <w:qFormat/>
    <w:rsid w:val="005A58D0"/>
    <w:pPr>
      <w:ind w:left="360"/>
    </w:pPr>
    <w:rPr>
      <w:i/>
      <w:sz w:val="22"/>
      <w:szCs w:val="22"/>
    </w:rPr>
  </w:style>
  <w:style w:type="paragraph" w:styleId="ListBullet">
    <w:name w:val="List Bullet"/>
    <w:basedOn w:val="Default"/>
    <w:rsid w:val="005A58D0"/>
    <w:pPr>
      <w:numPr>
        <w:numId w:val="15"/>
      </w:numPr>
    </w:pPr>
    <w:rPr>
      <w:i/>
      <w:iCs/>
      <w:sz w:val="22"/>
      <w:szCs w:val="22"/>
    </w:rPr>
  </w:style>
  <w:style w:type="character" w:customStyle="1" w:styleId="go">
    <w:name w:val="go"/>
    <w:basedOn w:val="DefaultParagraphFont"/>
    <w:rsid w:val="00973F3E"/>
  </w:style>
  <w:style w:type="character" w:styleId="Hyperlink">
    <w:name w:val="Hyperlink"/>
    <w:basedOn w:val="DefaultParagraphFont"/>
    <w:uiPriority w:val="99"/>
    <w:rsid w:val="00D85288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D85288"/>
    <w:rPr>
      <w:rFonts w:ascii="TimesNewRomanPS-BoldItalicMT" w:hAnsi="TimesNewRomanPS-BoldItalicMT" w:hint="default"/>
      <w:b/>
      <w:bCs/>
      <w:i/>
      <w:iCs/>
      <w:color w:val="333333"/>
      <w:sz w:val="24"/>
      <w:szCs w:val="24"/>
    </w:rPr>
  </w:style>
  <w:style w:type="character" w:customStyle="1" w:styleId="rynqvb">
    <w:name w:val="rynqvb"/>
    <w:basedOn w:val="DefaultParagraphFont"/>
    <w:rsid w:val="00D85288"/>
  </w:style>
  <w:style w:type="character" w:styleId="Strong">
    <w:name w:val="Strong"/>
    <w:basedOn w:val="DefaultParagraphFont"/>
    <w:uiPriority w:val="22"/>
    <w:qFormat/>
    <w:rsid w:val="00D85288"/>
    <w:rPr>
      <w:b/>
      <w:bCs/>
    </w:rPr>
  </w:style>
  <w:style w:type="character" w:customStyle="1" w:styleId="hwtze">
    <w:name w:val="hwtze"/>
    <w:basedOn w:val="DefaultParagraphFont"/>
    <w:rsid w:val="004237B9"/>
  </w:style>
  <w:style w:type="character" w:customStyle="1" w:styleId="fontstyle11">
    <w:name w:val="fontstyle11"/>
    <w:basedOn w:val="DefaultParagraphFont"/>
    <w:rsid w:val="001D5EBC"/>
    <w:rPr>
      <w:rFonts w:ascii="TimesNewRomanPS-ItalicMT" w:hAnsi="TimesNewRomanPS-ItalicMT" w:hint="default"/>
      <w:b w:val="0"/>
      <w:bCs w:val="0"/>
      <w:i/>
      <w:iCs/>
      <w:color w:val="333333"/>
      <w:sz w:val="24"/>
      <w:szCs w:val="24"/>
    </w:rPr>
  </w:style>
  <w:style w:type="character" w:customStyle="1" w:styleId="abstracttitle">
    <w:name w:val="abstract_title"/>
    <w:basedOn w:val="DefaultParagraphFont"/>
    <w:rsid w:val="00D0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jnmp.muk.ac.ir/article-1-679-en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2-1877-956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tohiparviz5818@gmail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6F286-273E-4C9F-BD20-DAE1B376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 : Academic Careers</vt:lpstr>
    </vt:vector>
  </TitlesOfParts>
  <Company>AUCC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 : Academic Careers</dc:title>
  <dc:subject/>
  <dc:creator>ptodd</dc:creator>
  <cp:keywords/>
  <cp:lastModifiedBy>pc</cp:lastModifiedBy>
  <cp:revision>3</cp:revision>
  <cp:lastPrinted>2016-05-23T21:04:00Z</cp:lastPrinted>
  <dcterms:created xsi:type="dcterms:W3CDTF">2026-07-04T05:41:00Z</dcterms:created>
  <dcterms:modified xsi:type="dcterms:W3CDTF">2026-07-04T05:42:00Z</dcterms:modified>
</cp:coreProperties>
</file>